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8415555"/>
        <w:docPartObj>
          <w:docPartGallery w:val="Cover Pages"/>
          <w:docPartUnique/>
        </w:docPartObj>
      </w:sdtPr>
      <w:sdtEndPr/>
      <w:sdtContent>
        <w:p w14:paraId="7931F85A" w14:textId="2950813A" w:rsidR="005146F4" w:rsidRPr="00C90006" w:rsidRDefault="009A0A13">
          <w:pPr>
            <w:pStyle w:val="Logo"/>
          </w:pPr>
          <w:r>
            <w:rPr>
              <w:noProof/>
            </w:rPr>
            <w:drawing>
              <wp:anchor distT="0" distB="0" distL="114300" distR="114300" simplePos="0" relativeHeight="251659264" behindDoc="0" locked="0" layoutInCell="1" allowOverlap="1" wp14:anchorId="1E42A8FF" wp14:editId="0D802F32">
                <wp:simplePos x="0" y="0"/>
                <wp:positionH relativeFrom="column">
                  <wp:posOffset>4832350</wp:posOffset>
                </wp:positionH>
                <wp:positionV relativeFrom="paragraph">
                  <wp:posOffset>698500</wp:posOffset>
                </wp:positionV>
                <wp:extent cx="1108075" cy="536598"/>
                <wp:effectExtent l="0" t="0" r="0" b="0"/>
                <wp:wrapNone/>
                <wp:docPr id="1374691266" name="Picture 1"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691266" name="Picture 1" descr="A logo with black text&#10;&#10;Description automatically generated"/>
                        <pic:cNvPicPr/>
                      </pic:nvPicPr>
                      <pic:blipFill>
                        <a:blip r:embed="rId10"/>
                        <a:stretch>
                          <a:fillRect/>
                        </a:stretch>
                      </pic:blipFill>
                      <pic:spPr>
                        <a:xfrm>
                          <a:off x="0" y="0"/>
                          <a:ext cx="1108075" cy="536598"/>
                        </a:xfrm>
                        <a:prstGeom prst="rect">
                          <a:avLst/>
                        </a:prstGeom>
                      </pic:spPr>
                    </pic:pic>
                  </a:graphicData>
                </a:graphic>
                <wp14:sizeRelH relativeFrom="margin">
                  <wp14:pctWidth>0</wp14:pctWidth>
                </wp14:sizeRelH>
                <wp14:sizeRelV relativeFrom="margin">
                  <wp14:pctHeight>0</wp14:pctHeight>
                </wp14:sizeRelV>
              </wp:anchor>
            </w:drawing>
          </w:r>
          <w:sdt>
            <w:sdtPr>
              <w:alias w:val="Click icon at right to replace logo"/>
              <w:tag w:val="Click icon at right to replace logo"/>
              <w:id w:val="-2090688503"/>
              <w:picture/>
            </w:sdtPr>
            <w:sdtEndPr/>
            <w:sdtContent>
              <w:r w:rsidR="00C80460" w:rsidRPr="00C90006">
                <w:rPr>
                  <w:noProof/>
                  <w:lang w:eastAsia="en-GB"/>
                </w:rPr>
                <w:drawing>
                  <wp:inline distT="0" distB="0" distL="0" distR="0" wp14:anchorId="36EFF6E3" wp14:editId="2EDF3C3C">
                    <wp:extent cx="1318260" cy="10507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21625" cy="1053445"/>
                            </a:xfrm>
                            <a:prstGeom prst="rect">
                              <a:avLst/>
                            </a:prstGeom>
                            <a:noFill/>
                            <a:ln>
                              <a:noFill/>
                            </a:ln>
                          </pic:spPr>
                        </pic:pic>
                      </a:graphicData>
                    </a:graphic>
                  </wp:inline>
                </w:drawing>
              </w:r>
            </w:sdtContent>
          </w:sdt>
        </w:p>
        <w:p w14:paraId="0D117F19" w14:textId="77777777" w:rsidR="005146F4" w:rsidRPr="00C90006" w:rsidRDefault="005146F4"/>
        <w:p w14:paraId="734592DC" w14:textId="77777777" w:rsidR="003A0E08" w:rsidRDefault="003A0E08"/>
        <w:p w14:paraId="4F1FE547" w14:textId="77777777" w:rsidR="009A2AE2" w:rsidRDefault="009A2AE2"/>
        <w:p w14:paraId="15ABA93D" w14:textId="75AD2D67" w:rsidR="009A2AE2" w:rsidRPr="009A2AE2" w:rsidRDefault="009C5CF4">
          <w:pPr>
            <w:rPr>
              <w:rFonts w:asciiTheme="majorHAnsi" w:hAnsiTheme="majorHAnsi"/>
              <w:color w:val="0070C0"/>
              <w:sz w:val="56"/>
            </w:rPr>
          </w:pPr>
          <w:r>
            <w:rPr>
              <w:rFonts w:asciiTheme="majorHAnsi" w:hAnsiTheme="majorHAnsi"/>
              <w:color w:val="0070C0"/>
              <w:sz w:val="56"/>
            </w:rPr>
            <w:t xml:space="preserve">The </w:t>
          </w:r>
          <w:r w:rsidR="009A2AE2" w:rsidRPr="009A2AE2">
            <w:rPr>
              <w:rFonts w:asciiTheme="majorHAnsi" w:hAnsiTheme="majorHAnsi"/>
              <w:color w:val="0070C0"/>
              <w:sz w:val="56"/>
            </w:rPr>
            <w:t xml:space="preserve">Harbour </w:t>
          </w:r>
          <w:r>
            <w:rPr>
              <w:rFonts w:asciiTheme="majorHAnsi" w:hAnsiTheme="majorHAnsi"/>
              <w:color w:val="0070C0"/>
              <w:sz w:val="56"/>
            </w:rPr>
            <w:t>Church Whitstable</w:t>
          </w:r>
        </w:p>
        <w:p w14:paraId="758857D5" w14:textId="77777777" w:rsidR="009A2AE2" w:rsidRDefault="009A2AE2"/>
        <w:p w14:paraId="0A9E7BF2" w14:textId="77777777" w:rsidR="009A2AE2" w:rsidRDefault="009A2AE2"/>
        <w:p w14:paraId="7D05A63D" w14:textId="77777777" w:rsidR="009A2AE2" w:rsidRPr="00C90006" w:rsidRDefault="009A2AE2"/>
        <w:p w14:paraId="5CC75C42" w14:textId="77777777" w:rsidR="003A0E08" w:rsidRPr="00C90006" w:rsidRDefault="00EC58F8">
          <w:pPr>
            <w:rPr>
              <w:rFonts w:asciiTheme="majorHAnsi" w:hAnsiTheme="majorHAnsi"/>
              <w:color w:val="0070C0"/>
              <w:sz w:val="96"/>
              <w:szCs w:val="96"/>
            </w:rPr>
          </w:pPr>
          <w:r>
            <w:rPr>
              <w:rFonts w:asciiTheme="majorHAnsi" w:hAnsiTheme="majorHAnsi"/>
              <w:color w:val="0070C0"/>
              <w:sz w:val="96"/>
              <w:szCs w:val="96"/>
            </w:rPr>
            <w:t xml:space="preserve">Church </w:t>
          </w:r>
          <w:r w:rsidR="00C90006" w:rsidRPr="00C90006">
            <w:rPr>
              <w:rFonts w:asciiTheme="majorHAnsi" w:hAnsiTheme="majorHAnsi"/>
              <w:color w:val="0070C0"/>
              <w:sz w:val="96"/>
              <w:szCs w:val="96"/>
            </w:rPr>
            <w:t>Profile</w:t>
          </w:r>
        </w:p>
        <w:p w14:paraId="672B319B" w14:textId="77777777" w:rsidR="00F56E15" w:rsidRDefault="00F56E15"/>
        <w:p w14:paraId="7F1AFB25" w14:textId="77777777" w:rsidR="00C660B7" w:rsidRDefault="00C660B7"/>
        <w:p w14:paraId="4921B39A" w14:textId="77777777" w:rsidR="00C660B7" w:rsidRDefault="00C660B7"/>
        <w:p w14:paraId="2CF3E9D9" w14:textId="77777777" w:rsidR="00C660B7" w:rsidRDefault="00C660B7"/>
        <w:p w14:paraId="245EE793" w14:textId="77777777" w:rsidR="00C660B7" w:rsidRDefault="00C660B7"/>
        <w:p w14:paraId="67E6BFA7" w14:textId="77777777" w:rsidR="00C660B7" w:rsidRDefault="00C660B7"/>
        <w:p w14:paraId="1A534DED" w14:textId="77777777" w:rsidR="00C660B7" w:rsidRDefault="00C660B7"/>
        <w:p w14:paraId="08E131ED" w14:textId="77777777" w:rsidR="00C660B7" w:rsidRDefault="00C660B7"/>
        <w:p w14:paraId="424506BF" w14:textId="77777777" w:rsidR="00C660B7" w:rsidRDefault="00C660B7"/>
        <w:p w14:paraId="6D20A952" w14:textId="77777777" w:rsidR="00F56E15" w:rsidRDefault="00F56E15"/>
        <w:p w14:paraId="190CAA20" w14:textId="5ECA85A6" w:rsidR="003A0E08" w:rsidRPr="00C90006" w:rsidRDefault="00DD5CFA">
          <w:r>
            <w:t>March 20</w:t>
          </w:r>
          <w:r w:rsidR="009C5CF4">
            <w:t>24</w:t>
          </w:r>
        </w:p>
        <w:p w14:paraId="63A25526" w14:textId="77777777" w:rsidR="003A0E08" w:rsidRPr="00C90006" w:rsidRDefault="003A0E08"/>
        <w:p w14:paraId="65A98D29" w14:textId="77777777" w:rsidR="003A0E08" w:rsidRPr="00C90006" w:rsidRDefault="003A0E08"/>
        <w:p w14:paraId="34994F7D" w14:textId="3FD56CA2" w:rsidR="003A0E08" w:rsidRPr="00C90006" w:rsidRDefault="009A2AE2" w:rsidP="009A2AE2">
          <w:pPr>
            <w:jc w:val="center"/>
          </w:pPr>
          <w:r w:rsidRPr="009A2AE2">
            <w:rPr>
              <w:sz w:val="28"/>
            </w:rPr>
            <w:t>10 Harbour</w:t>
          </w:r>
          <w:r w:rsidR="00364E7A">
            <w:rPr>
              <w:sz w:val="28"/>
            </w:rPr>
            <w:t xml:space="preserve"> Street, Whitstable.  CT5 1AQ</w:t>
          </w:r>
          <w:r w:rsidR="00B719AC">
            <w:rPr>
              <w:sz w:val="28"/>
            </w:rPr>
            <w:tab/>
          </w:r>
          <w:r w:rsidR="00B719AC">
            <w:rPr>
              <w:sz w:val="28"/>
            </w:rPr>
            <w:tab/>
          </w:r>
          <w:r w:rsidRPr="009A2AE2">
            <w:rPr>
              <w:sz w:val="28"/>
            </w:rPr>
            <w:t>www.</w:t>
          </w:r>
          <w:r w:rsidR="009C5CF4">
            <w:rPr>
              <w:sz w:val="28"/>
            </w:rPr>
            <w:t>thcw</w:t>
          </w:r>
          <w:r w:rsidRPr="009A2AE2">
            <w:rPr>
              <w:sz w:val="28"/>
            </w:rPr>
            <w:t>.org.uk</w:t>
          </w:r>
          <w:r w:rsidR="003A0E08" w:rsidRPr="00C90006">
            <w:br w:type="page"/>
          </w:r>
        </w:p>
      </w:sdtContent>
    </w:sdt>
    <w:sdt>
      <w:sdtPr>
        <w:rPr>
          <w:rFonts w:asciiTheme="minorHAnsi" w:eastAsiaTheme="minorEastAsia" w:hAnsiTheme="minorHAnsi" w:cstheme="minorBidi"/>
          <w:color w:val="0070C0"/>
          <w:sz w:val="20"/>
          <w:szCs w:val="20"/>
        </w:rPr>
        <w:id w:val="1250242059"/>
        <w:docPartObj>
          <w:docPartGallery w:val="Table of Contents"/>
          <w:docPartUnique/>
        </w:docPartObj>
      </w:sdtPr>
      <w:sdtEndPr>
        <w:rPr>
          <w:b/>
          <w:bCs/>
          <w:noProof/>
          <w:color w:val="4C483D" w:themeColor="text2"/>
        </w:rPr>
      </w:sdtEndPr>
      <w:sdtContent>
        <w:p w14:paraId="788B2FF8" w14:textId="77777777" w:rsidR="005146F4" w:rsidRPr="00066E6D" w:rsidRDefault="00C80460" w:rsidP="00066E6D">
          <w:pPr>
            <w:pStyle w:val="TOCHeading"/>
            <w:spacing w:after="240"/>
            <w:rPr>
              <w:color w:val="0070C0"/>
              <w:sz w:val="56"/>
            </w:rPr>
          </w:pPr>
          <w:r w:rsidRPr="00066E6D">
            <w:rPr>
              <w:color w:val="0070C0"/>
              <w:sz w:val="56"/>
            </w:rPr>
            <w:t>Table of Contents</w:t>
          </w:r>
        </w:p>
        <w:p w14:paraId="20D0B3B6" w14:textId="3213330B" w:rsidR="003D0C24" w:rsidRDefault="008D5FFF">
          <w:pPr>
            <w:pStyle w:val="TOC1"/>
            <w:tabs>
              <w:tab w:val="left" w:pos="720"/>
            </w:tabs>
            <w:rPr>
              <w:b w:val="0"/>
              <w:bCs w:val="0"/>
              <w:noProof/>
              <w:color w:val="auto"/>
              <w:kern w:val="2"/>
              <w:sz w:val="22"/>
              <w:szCs w:val="22"/>
              <w:lang w:eastAsia="en-GB"/>
              <w14:ligatures w14:val="standardContextual"/>
            </w:rPr>
          </w:pPr>
          <w:r>
            <w:fldChar w:fldCharType="begin"/>
          </w:r>
          <w:r>
            <w:instrText xml:space="preserve"> TOC \o "1-1" \h \z \u </w:instrText>
          </w:r>
          <w:r>
            <w:fldChar w:fldCharType="separate"/>
          </w:r>
          <w:hyperlink w:anchor="_Toc156211531" w:history="1">
            <w:r w:rsidR="003D0C24" w:rsidRPr="00040791">
              <w:rPr>
                <w:rStyle w:val="Hyperlink"/>
                <w:noProof/>
              </w:rPr>
              <w:t>1.</w:t>
            </w:r>
            <w:r w:rsidR="003D0C24">
              <w:rPr>
                <w:b w:val="0"/>
                <w:bCs w:val="0"/>
                <w:noProof/>
                <w:color w:val="auto"/>
                <w:kern w:val="2"/>
                <w:sz w:val="22"/>
                <w:szCs w:val="22"/>
                <w:lang w:eastAsia="en-GB"/>
                <w14:ligatures w14:val="standardContextual"/>
              </w:rPr>
              <w:tab/>
            </w:r>
            <w:r w:rsidR="003D0C24" w:rsidRPr="00040791">
              <w:rPr>
                <w:rStyle w:val="Hyperlink"/>
                <w:noProof/>
              </w:rPr>
              <w:t>Introduction</w:t>
            </w:r>
            <w:r w:rsidR="003D0C24">
              <w:rPr>
                <w:noProof/>
                <w:webHidden/>
              </w:rPr>
              <w:tab/>
            </w:r>
            <w:r w:rsidR="003D0C24">
              <w:rPr>
                <w:noProof/>
                <w:webHidden/>
              </w:rPr>
              <w:fldChar w:fldCharType="begin"/>
            </w:r>
            <w:r w:rsidR="003D0C24">
              <w:rPr>
                <w:noProof/>
                <w:webHidden/>
              </w:rPr>
              <w:instrText xml:space="preserve"> PAGEREF _Toc156211531 \h </w:instrText>
            </w:r>
            <w:r w:rsidR="003D0C24">
              <w:rPr>
                <w:noProof/>
                <w:webHidden/>
              </w:rPr>
            </w:r>
            <w:r w:rsidR="003D0C24">
              <w:rPr>
                <w:noProof/>
                <w:webHidden/>
              </w:rPr>
              <w:fldChar w:fldCharType="separate"/>
            </w:r>
            <w:r w:rsidR="00A30720">
              <w:rPr>
                <w:noProof/>
                <w:webHidden/>
              </w:rPr>
              <w:t>2</w:t>
            </w:r>
            <w:r w:rsidR="003D0C24">
              <w:rPr>
                <w:noProof/>
                <w:webHidden/>
              </w:rPr>
              <w:fldChar w:fldCharType="end"/>
            </w:r>
          </w:hyperlink>
        </w:p>
        <w:p w14:paraId="018B035F" w14:textId="11D17F48" w:rsidR="003D0C24" w:rsidRDefault="00A30720">
          <w:pPr>
            <w:pStyle w:val="TOC1"/>
            <w:tabs>
              <w:tab w:val="left" w:pos="720"/>
            </w:tabs>
            <w:rPr>
              <w:b w:val="0"/>
              <w:bCs w:val="0"/>
              <w:noProof/>
              <w:color w:val="auto"/>
              <w:kern w:val="2"/>
              <w:sz w:val="22"/>
              <w:szCs w:val="22"/>
              <w:lang w:eastAsia="en-GB"/>
              <w14:ligatures w14:val="standardContextual"/>
            </w:rPr>
          </w:pPr>
          <w:hyperlink w:anchor="_Toc156211532" w:history="1">
            <w:r w:rsidR="003D0C24" w:rsidRPr="00040791">
              <w:rPr>
                <w:rStyle w:val="Hyperlink"/>
                <w:noProof/>
              </w:rPr>
              <w:t>2.</w:t>
            </w:r>
            <w:r w:rsidR="003D0C24">
              <w:rPr>
                <w:b w:val="0"/>
                <w:bCs w:val="0"/>
                <w:noProof/>
                <w:color w:val="auto"/>
                <w:kern w:val="2"/>
                <w:sz w:val="22"/>
                <w:szCs w:val="22"/>
                <w:lang w:eastAsia="en-GB"/>
                <w14:ligatures w14:val="standardContextual"/>
              </w:rPr>
              <w:tab/>
            </w:r>
            <w:r w:rsidR="003D0C24" w:rsidRPr="00040791">
              <w:rPr>
                <w:rStyle w:val="Hyperlink"/>
                <w:noProof/>
              </w:rPr>
              <w:t>Governance</w:t>
            </w:r>
            <w:r w:rsidR="003D0C24">
              <w:rPr>
                <w:noProof/>
                <w:webHidden/>
              </w:rPr>
              <w:tab/>
            </w:r>
            <w:r w:rsidR="003D0C24">
              <w:rPr>
                <w:noProof/>
                <w:webHidden/>
              </w:rPr>
              <w:fldChar w:fldCharType="begin"/>
            </w:r>
            <w:r w:rsidR="003D0C24">
              <w:rPr>
                <w:noProof/>
                <w:webHidden/>
              </w:rPr>
              <w:instrText xml:space="preserve"> PAGEREF _Toc156211532 \h </w:instrText>
            </w:r>
            <w:r w:rsidR="003D0C24">
              <w:rPr>
                <w:noProof/>
                <w:webHidden/>
              </w:rPr>
            </w:r>
            <w:r w:rsidR="003D0C24">
              <w:rPr>
                <w:noProof/>
                <w:webHidden/>
              </w:rPr>
              <w:fldChar w:fldCharType="separate"/>
            </w:r>
            <w:r>
              <w:rPr>
                <w:noProof/>
                <w:webHidden/>
              </w:rPr>
              <w:t>2</w:t>
            </w:r>
            <w:r w:rsidR="003D0C24">
              <w:rPr>
                <w:noProof/>
                <w:webHidden/>
              </w:rPr>
              <w:fldChar w:fldCharType="end"/>
            </w:r>
          </w:hyperlink>
        </w:p>
        <w:p w14:paraId="4D0CF41B" w14:textId="5C46CCCF" w:rsidR="003D0C24" w:rsidRDefault="00A30720">
          <w:pPr>
            <w:pStyle w:val="TOC1"/>
            <w:tabs>
              <w:tab w:val="left" w:pos="720"/>
            </w:tabs>
            <w:rPr>
              <w:b w:val="0"/>
              <w:bCs w:val="0"/>
              <w:noProof/>
              <w:color w:val="auto"/>
              <w:kern w:val="2"/>
              <w:sz w:val="22"/>
              <w:szCs w:val="22"/>
              <w:lang w:eastAsia="en-GB"/>
              <w14:ligatures w14:val="standardContextual"/>
            </w:rPr>
          </w:pPr>
          <w:hyperlink w:anchor="_Toc156211533" w:history="1">
            <w:r w:rsidR="003D0C24" w:rsidRPr="00040791">
              <w:rPr>
                <w:rStyle w:val="Hyperlink"/>
                <w:noProof/>
              </w:rPr>
              <w:t>3.</w:t>
            </w:r>
            <w:r w:rsidR="003D0C24">
              <w:rPr>
                <w:b w:val="0"/>
                <w:bCs w:val="0"/>
                <w:noProof/>
                <w:color w:val="auto"/>
                <w:kern w:val="2"/>
                <w:sz w:val="22"/>
                <w:szCs w:val="22"/>
                <w:lang w:eastAsia="en-GB"/>
                <w14:ligatures w14:val="standardContextual"/>
              </w:rPr>
              <w:tab/>
            </w:r>
            <w:r w:rsidR="003D0C24" w:rsidRPr="00040791">
              <w:rPr>
                <w:rStyle w:val="Hyperlink"/>
                <w:noProof/>
              </w:rPr>
              <w:t>Sunday Bible Teaching</w:t>
            </w:r>
            <w:r w:rsidR="003D0C24">
              <w:rPr>
                <w:noProof/>
                <w:webHidden/>
              </w:rPr>
              <w:tab/>
            </w:r>
            <w:r w:rsidR="003D0C24">
              <w:rPr>
                <w:noProof/>
                <w:webHidden/>
              </w:rPr>
              <w:fldChar w:fldCharType="begin"/>
            </w:r>
            <w:r w:rsidR="003D0C24">
              <w:rPr>
                <w:noProof/>
                <w:webHidden/>
              </w:rPr>
              <w:instrText xml:space="preserve"> PAGEREF _Toc156211533 \h </w:instrText>
            </w:r>
            <w:r w:rsidR="003D0C24">
              <w:rPr>
                <w:noProof/>
                <w:webHidden/>
              </w:rPr>
            </w:r>
            <w:r w:rsidR="003D0C24">
              <w:rPr>
                <w:noProof/>
                <w:webHidden/>
              </w:rPr>
              <w:fldChar w:fldCharType="separate"/>
            </w:r>
            <w:r>
              <w:rPr>
                <w:noProof/>
                <w:webHidden/>
              </w:rPr>
              <w:t>3</w:t>
            </w:r>
            <w:r w:rsidR="003D0C24">
              <w:rPr>
                <w:noProof/>
                <w:webHidden/>
              </w:rPr>
              <w:fldChar w:fldCharType="end"/>
            </w:r>
          </w:hyperlink>
        </w:p>
        <w:p w14:paraId="04FD8A2D" w14:textId="6D32D34C" w:rsidR="003D0C24" w:rsidRDefault="00A30720">
          <w:pPr>
            <w:pStyle w:val="TOC1"/>
            <w:tabs>
              <w:tab w:val="left" w:pos="720"/>
            </w:tabs>
            <w:rPr>
              <w:b w:val="0"/>
              <w:bCs w:val="0"/>
              <w:noProof/>
              <w:color w:val="auto"/>
              <w:kern w:val="2"/>
              <w:sz w:val="22"/>
              <w:szCs w:val="22"/>
              <w:lang w:eastAsia="en-GB"/>
              <w14:ligatures w14:val="standardContextual"/>
            </w:rPr>
          </w:pPr>
          <w:hyperlink w:anchor="_Toc156211534" w:history="1">
            <w:r w:rsidR="003D0C24" w:rsidRPr="00040791">
              <w:rPr>
                <w:rStyle w:val="Hyperlink"/>
                <w:noProof/>
              </w:rPr>
              <w:t>4.</w:t>
            </w:r>
            <w:r w:rsidR="003D0C24">
              <w:rPr>
                <w:b w:val="0"/>
                <w:bCs w:val="0"/>
                <w:noProof/>
                <w:color w:val="auto"/>
                <w:kern w:val="2"/>
                <w:sz w:val="22"/>
                <w:szCs w:val="22"/>
                <w:lang w:eastAsia="en-GB"/>
                <w14:ligatures w14:val="standardContextual"/>
              </w:rPr>
              <w:tab/>
            </w:r>
            <w:r w:rsidR="003D0C24" w:rsidRPr="00040791">
              <w:rPr>
                <w:rStyle w:val="Hyperlink"/>
                <w:noProof/>
              </w:rPr>
              <w:t>Spiritual Growth</w:t>
            </w:r>
            <w:r w:rsidR="003D0C24">
              <w:rPr>
                <w:noProof/>
                <w:webHidden/>
              </w:rPr>
              <w:tab/>
            </w:r>
            <w:r w:rsidR="003D0C24">
              <w:rPr>
                <w:noProof/>
                <w:webHidden/>
              </w:rPr>
              <w:fldChar w:fldCharType="begin"/>
            </w:r>
            <w:r w:rsidR="003D0C24">
              <w:rPr>
                <w:noProof/>
                <w:webHidden/>
              </w:rPr>
              <w:instrText xml:space="preserve"> PAGEREF _Toc156211534 \h </w:instrText>
            </w:r>
            <w:r w:rsidR="003D0C24">
              <w:rPr>
                <w:noProof/>
                <w:webHidden/>
              </w:rPr>
            </w:r>
            <w:r w:rsidR="003D0C24">
              <w:rPr>
                <w:noProof/>
                <w:webHidden/>
              </w:rPr>
              <w:fldChar w:fldCharType="separate"/>
            </w:r>
            <w:r>
              <w:rPr>
                <w:noProof/>
                <w:webHidden/>
              </w:rPr>
              <w:t>4</w:t>
            </w:r>
            <w:r w:rsidR="003D0C24">
              <w:rPr>
                <w:noProof/>
                <w:webHidden/>
              </w:rPr>
              <w:fldChar w:fldCharType="end"/>
            </w:r>
          </w:hyperlink>
        </w:p>
        <w:p w14:paraId="0DAAA18A" w14:textId="3F23F96F" w:rsidR="003D0C24" w:rsidRDefault="00A30720">
          <w:pPr>
            <w:pStyle w:val="TOC1"/>
            <w:tabs>
              <w:tab w:val="left" w:pos="720"/>
            </w:tabs>
            <w:rPr>
              <w:b w:val="0"/>
              <w:bCs w:val="0"/>
              <w:noProof/>
              <w:color w:val="auto"/>
              <w:kern w:val="2"/>
              <w:sz w:val="22"/>
              <w:szCs w:val="22"/>
              <w:lang w:eastAsia="en-GB"/>
              <w14:ligatures w14:val="standardContextual"/>
            </w:rPr>
          </w:pPr>
          <w:hyperlink w:anchor="_Toc156211535" w:history="1">
            <w:r w:rsidR="003D0C24" w:rsidRPr="00040791">
              <w:rPr>
                <w:rStyle w:val="Hyperlink"/>
                <w:noProof/>
              </w:rPr>
              <w:t>5.</w:t>
            </w:r>
            <w:r w:rsidR="003D0C24">
              <w:rPr>
                <w:b w:val="0"/>
                <w:bCs w:val="0"/>
                <w:noProof/>
                <w:color w:val="auto"/>
                <w:kern w:val="2"/>
                <w:sz w:val="22"/>
                <w:szCs w:val="22"/>
                <w:lang w:eastAsia="en-GB"/>
                <w14:ligatures w14:val="standardContextual"/>
              </w:rPr>
              <w:tab/>
            </w:r>
            <w:r w:rsidR="003D0C24" w:rsidRPr="00040791">
              <w:rPr>
                <w:rStyle w:val="Hyperlink"/>
                <w:noProof/>
              </w:rPr>
              <w:t>Relationships with other churches</w:t>
            </w:r>
            <w:r w:rsidR="003D0C24">
              <w:rPr>
                <w:noProof/>
                <w:webHidden/>
              </w:rPr>
              <w:tab/>
            </w:r>
            <w:r w:rsidR="003D0C24">
              <w:rPr>
                <w:noProof/>
                <w:webHidden/>
              </w:rPr>
              <w:fldChar w:fldCharType="begin"/>
            </w:r>
            <w:r w:rsidR="003D0C24">
              <w:rPr>
                <w:noProof/>
                <w:webHidden/>
              </w:rPr>
              <w:instrText xml:space="preserve"> PAGEREF _Toc156211535 \h </w:instrText>
            </w:r>
            <w:r w:rsidR="003D0C24">
              <w:rPr>
                <w:noProof/>
                <w:webHidden/>
              </w:rPr>
            </w:r>
            <w:r w:rsidR="003D0C24">
              <w:rPr>
                <w:noProof/>
                <w:webHidden/>
              </w:rPr>
              <w:fldChar w:fldCharType="separate"/>
            </w:r>
            <w:r>
              <w:rPr>
                <w:noProof/>
                <w:webHidden/>
              </w:rPr>
              <w:t>4</w:t>
            </w:r>
            <w:r w:rsidR="003D0C24">
              <w:rPr>
                <w:noProof/>
                <w:webHidden/>
              </w:rPr>
              <w:fldChar w:fldCharType="end"/>
            </w:r>
          </w:hyperlink>
        </w:p>
        <w:p w14:paraId="6603DFA8" w14:textId="3D841298" w:rsidR="003D0C24" w:rsidRDefault="00A30720">
          <w:pPr>
            <w:pStyle w:val="TOC1"/>
            <w:tabs>
              <w:tab w:val="left" w:pos="720"/>
            </w:tabs>
            <w:rPr>
              <w:b w:val="0"/>
              <w:bCs w:val="0"/>
              <w:noProof/>
              <w:color w:val="auto"/>
              <w:kern w:val="2"/>
              <w:sz w:val="22"/>
              <w:szCs w:val="22"/>
              <w:lang w:eastAsia="en-GB"/>
              <w14:ligatures w14:val="standardContextual"/>
            </w:rPr>
          </w:pPr>
          <w:hyperlink w:anchor="_Toc156211536" w:history="1">
            <w:r w:rsidR="003D0C24" w:rsidRPr="00040791">
              <w:rPr>
                <w:rStyle w:val="Hyperlink"/>
                <w:noProof/>
              </w:rPr>
              <w:t>6.</w:t>
            </w:r>
            <w:r w:rsidR="003D0C24">
              <w:rPr>
                <w:b w:val="0"/>
                <w:bCs w:val="0"/>
                <w:noProof/>
                <w:color w:val="auto"/>
                <w:kern w:val="2"/>
                <w:sz w:val="22"/>
                <w:szCs w:val="22"/>
                <w:lang w:eastAsia="en-GB"/>
                <w14:ligatures w14:val="standardContextual"/>
              </w:rPr>
              <w:tab/>
            </w:r>
            <w:r w:rsidR="003D0C24" w:rsidRPr="00040791">
              <w:rPr>
                <w:rStyle w:val="Hyperlink"/>
                <w:noProof/>
              </w:rPr>
              <w:t>Churches in Communities</w:t>
            </w:r>
            <w:r w:rsidR="003D0C24">
              <w:rPr>
                <w:noProof/>
                <w:webHidden/>
              </w:rPr>
              <w:tab/>
            </w:r>
            <w:r w:rsidR="003D0C24">
              <w:rPr>
                <w:noProof/>
                <w:webHidden/>
              </w:rPr>
              <w:fldChar w:fldCharType="begin"/>
            </w:r>
            <w:r w:rsidR="003D0C24">
              <w:rPr>
                <w:noProof/>
                <w:webHidden/>
              </w:rPr>
              <w:instrText xml:space="preserve"> PAGEREF _Toc156211536 \h </w:instrText>
            </w:r>
            <w:r w:rsidR="003D0C24">
              <w:rPr>
                <w:noProof/>
                <w:webHidden/>
              </w:rPr>
            </w:r>
            <w:r w:rsidR="003D0C24">
              <w:rPr>
                <w:noProof/>
                <w:webHidden/>
              </w:rPr>
              <w:fldChar w:fldCharType="separate"/>
            </w:r>
            <w:r>
              <w:rPr>
                <w:noProof/>
                <w:webHidden/>
              </w:rPr>
              <w:t>4</w:t>
            </w:r>
            <w:r w:rsidR="003D0C24">
              <w:rPr>
                <w:noProof/>
                <w:webHidden/>
              </w:rPr>
              <w:fldChar w:fldCharType="end"/>
            </w:r>
          </w:hyperlink>
        </w:p>
        <w:p w14:paraId="3DA81689" w14:textId="7DF3C3D5" w:rsidR="003D0C24" w:rsidRDefault="00A30720">
          <w:pPr>
            <w:pStyle w:val="TOC1"/>
            <w:tabs>
              <w:tab w:val="left" w:pos="720"/>
            </w:tabs>
            <w:rPr>
              <w:b w:val="0"/>
              <w:bCs w:val="0"/>
              <w:noProof/>
              <w:color w:val="auto"/>
              <w:kern w:val="2"/>
              <w:sz w:val="22"/>
              <w:szCs w:val="22"/>
              <w:lang w:eastAsia="en-GB"/>
              <w14:ligatures w14:val="standardContextual"/>
            </w:rPr>
          </w:pPr>
          <w:hyperlink w:anchor="_Toc156211537" w:history="1">
            <w:r w:rsidR="003D0C24" w:rsidRPr="00040791">
              <w:rPr>
                <w:rStyle w:val="Hyperlink"/>
                <w:noProof/>
              </w:rPr>
              <w:t>7.</w:t>
            </w:r>
            <w:r w:rsidR="003D0C24">
              <w:rPr>
                <w:b w:val="0"/>
                <w:bCs w:val="0"/>
                <w:noProof/>
                <w:color w:val="auto"/>
                <w:kern w:val="2"/>
                <w:sz w:val="22"/>
                <w:szCs w:val="22"/>
                <w:lang w:eastAsia="en-GB"/>
                <w14:ligatures w14:val="standardContextual"/>
              </w:rPr>
              <w:tab/>
            </w:r>
            <w:r w:rsidR="003D0C24" w:rsidRPr="00040791">
              <w:rPr>
                <w:rStyle w:val="Hyperlink"/>
                <w:noProof/>
              </w:rPr>
              <w:t>Worship Style and Content</w:t>
            </w:r>
            <w:r w:rsidR="003D0C24">
              <w:rPr>
                <w:noProof/>
                <w:webHidden/>
              </w:rPr>
              <w:tab/>
            </w:r>
            <w:r w:rsidR="003D0C24">
              <w:rPr>
                <w:noProof/>
                <w:webHidden/>
              </w:rPr>
              <w:fldChar w:fldCharType="begin"/>
            </w:r>
            <w:r w:rsidR="003D0C24">
              <w:rPr>
                <w:noProof/>
                <w:webHidden/>
              </w:rPr>
              <w:instrText xml:space="preserve"> PAGEREF _Toc156211537 \h </w:instrText>
            </w:r>
            <w:r w:rsidR="003D0C24">
              <w:rPr>
                <w:noProof/>
                <w:webHidden/>
              </w:rPr>
            </w:r>
            <w:r w:rsidR="003D0C24">
              <w:rPr>
                <w:noProof/>
                <w:webHidden/>
              </w:rPr>
              <w:fldChar w:fldCharType="separate"/>
            </w:r>
            <w:r>
              <w:rPr>
                <w:noProof/>
                <w:webHidden/>
              </w:rPr>
              <w:t>4</w:t>
            </w:r>
            <w:r w:rsidR="003D0C24">
              <w:rPr>
                <w:noProof/>
                <w:webHidden/>
              </w:rPr>
              <w:fldChar w:fldCharType="end"/>
            </w:r>
          </w:hyperlink>
        </w:p>
        <w:p w14:paraId="74754BD3" w14:textId="7C728E27" w:rsidR="003D0C24" w:rsidRDefault="00A30720">
          <w:pPr>
            <w:pStyle w:val="TOC1"/>
            <w:tabs>
              <w:tab w:val="left" w:pos="720"/>
            </w:tabs>
            <w:rPr>
              <w:b w:val="0"/>
              <w:bCs w:val="0"/>
              <w:noProof/>
              <w:color w:val="auto"/>
              <w:kern w:val="2"/>
              <w:sz w:val="22"/>
              <w:szCs w:val="22"/>
              <w:lang w:eastAsia="en-GB"/>
              <w14:ligatures w14:val="standardContextual"/>
            </w:rPr>
          </w:pPr>
          <w:hyperlink w:anchor="_Toc156211538" w:history="1">
            <w:r w:rsidR="003D0C24" w:rsidRPr="00040791">
              <w:rPr>
                <w:rStyle w:val="Hyperlink"/>
                <w:noProof/>
              </w:rPr>
              <w:t>8.</w:t>
            </w:r>
            <w:r w:rsidR="003D0C24">
              <w:rPr>
                <w:b w:val="0"/>
                <w:bCs w:val="0"/>
                <w:noProof/>
                <w:color w:val="auto"/>
                <w:kern w:val="2"/>
                <w:sz w:val="22"/>
                <w:szCs w:val="22"/>
                <w:lang w:eastAsia="en-GB"/>
                <w14:ligatures w14:val="standardContextual"/>
              </w:rPr>
              <w:tab/>
            </w:r>
            <w:r w:rsidR="003D0C24" w:rsidRPr="00040791">
              <w:rPr>
                <w:rStyle w:val="Hyperlink"/>
                <w:noProof/>
              </w:rPr>
              <w:t>Finances &amp; Giving</w:t>
            </w:r>
            <w:r w:rsidR="003D0C24">
              <w:rPr>
                <w:noProof/>
                <w:webHidden/>
              </w:rPr>
              <w:tab/>
            </w:r>
            <w:r w:rsidR="003D0C24">
              <w:rPr>
                <w:noProof/>
                <w:webHidden/>
              </w:rPr>
              <w:fldChar w:fldCharType="begin"/>
            </w:r>
            <w:r w:rsidR="003D0C24">
              <w:rPr>
                <w:noProof/>
                <w:webHidden/>
              </w:rPr>
              <w:instrText xml:space="preserve"> PAGEREF _Toc156211538 \h </w:instrText>
            </w:r>
            <w:r w:rsidR="003D0C24">
              <w:rPr>
                <w:noProof/>
                <w:webHidden/>
              </w:rPr>
            </w:r>
            <w:r w:rsidR="003D0C24">
              <w:rPr>
                <w:noProof/>
                <w:webHidden/>
              </w:rPr>
              <w:fldChar w:fldCharType="separate"/>
            </w:r>
            <w:r>
              <w:rPr>
                <w:noProof/>
                <w:webHidden/>
              </w:rPr>
              <w:t>5</w:t>
            </w:r>
            <w:r w:rsidR="003D0C24">
              <w:rPr>
                <w:noProof/>
                <w:webHidden/>
              </w:rPr>
              <w:fldChar w:fldCharType="end"/>
            </w:r>
          </w:hyperlink>
        </w:p>
        <w:p w14:paraId="52EAD77C" w14:textId="7749AA26" w:rsidR="003D0C24" w:rsidRDefault="00A30720">
          <w:pPr>
            <w:pStyle w:val="TOC1"/>
            <w:tabs>
              <w:tab w:val="left" w:pos="720"/>
            </w:tabs>
            <w:rPr>
              <w:b w:val="0"/>
              <w:bCs w:val="0"/>
              <w:noProof/>
              <w:color w:val="auto"/>
              <w:kern w:val="2"/>
              <w:sz w:val="22"/>
              <w:szCs w:val="22"/>
              <w:lang w:eastAsia="en-GB"/>
              <w14:ligatures w14:val="standardContextual"/>
            </w:rPr>
          </w:pPr>
          <w:hyperlink w:anchor="_Toc156211539" w:history="1">
            <w:r w:rsidR="003D0C24" w:rsidRPr="00040791">
              <w:rPr>
                <w:rStyle w:val="Hyperlink"/>
                <w:noProof/>
              </w:rPr>
              <w:t>9.</w:t>
            </w:r>
            <w:r w:rsidR="003D0C24">
              <w:rPr>
                <w:b w:val="0"/>
                <w:bCs w:val="0"/>
                <w:noProof/>
                <w:color w:val="auto"/>
                <w:kern w:val="2"/>
                <w:sz w:val="22"/>
                <w:szCs w:val="22"/>
                <w:lang w:eastAsia="en-GB"/>
                <w14:ligatures w14:val="standardContextual"/>
              </w:rPr>
              <w:tab/>
            </w:r>
            <w:r w:rsidR="003D0C24" w:rsidRPr="00040791">
              <w:rPr>
                <w:rStyle w:val="Hyperlink"/>
                <w:noProof/>
              </w:rPr>
              <w:t>Communion</w:t>
            </w:r>
            <w:r w:rsidR="003D0C24">
              <w:rPr>
                <w:noProof/>
                <w:webHidden/>
              </w:rPr>
              <w:tab/>
            </w:r>
            <w:r w:rsidR="003D0C24">
              <w:rPr>
                <w:noProof/>
                <w:webHidden/>
              </w:rPr>
              <w:fldChar w:fldCharType="begin"/>
            </w:r>
            <w:r w:rsidR="003D0C24">
              <w:rPr>
                <w:noProof/>
                <w:webHidden/>
              </w:rPr>
              <w:instrText xml:space="preserve"> PAGEREF _Toc156211539 \h </w:instrText>
            </w:r>
            <w:r w:rsidR="003D0C24">
              <w:rPr>
                <w:noProof/>
                <w:webHidden/>
              </w:rPr>
            </w:r>
            <w:r w:rsidR="003D0C24">
              <w:rPr>
                <w:noProof/>
                <w:webHidden/>
              </w:rPr>
              <w:fldChar w:fldCharType="separate"/>
            </w:r>
            <w:r>
              <w:rPr>
                <w:noProof/>
                <w:webHidden/>
              </w:rPr>
              <w:t>5</w:t>
            </w:r>
            <w:r w:rsidR="003D0C24">
              <w:rPr>
                <w:noProof/>
                <w:webHidden/>
              </w:rPr>
              <w:fldChar w:fldCharType="end"/>
            </w:r>
          </w:hyperlink>
        </w:p>
        <w:p w14:paraId="16599760" w14:textId="19AD5644" w:rsidR="003D0C24" w:rsidRDefault="00A30720">
          <w:pPr>
            <w:pStyle w:val="TOC1"/>
            <w:tabs>
              <w:tab w:val="left" w:pos="720"/>
            </w:tabs>
            <w:rPr>
              <w:b w:val="0"/>
              <w:bCs w:val="0"/>
              <w:noProof/>
              <w:color w:val="auto"/>
              <w:kern w:val="2"/>
              <w:sz w:val="22"/>
              <w:szCs w:val="22"/>
              <w:lang w:eastAsia="en-GB"/>
              <w14:ligatures w14:val="standardContextual"/>
            </w:rPr>
          </w:pPr>
          <w:hyperlink w:anchor="_Toc156211540" w:history="1">
            <w:r w:rsidR="003D0C24" w:rsidRPr="00040791">
              <w:rPr>
                <w:rStyle w:val="Hyperlink"/>
                <w:noProof/>
              </w:rPr>
              <w:t>10.</w:t>
            </w:r>
            <w:r w:rsidR="003D0C24">
              <w:rPr>
                <w:b w:val="0"/>
                <w:bCs w:val="0"/>
                <w:noProof/>
                <w:color w:val="auto"/>
                <w:kern w:val="2"/>
                <w:sz w:val="22"/>
                <w:szCs w:val="22"/>
                <w:lang w:eastAsia="en-GB"/>
                <w14:ligatures w14:val="standardContextual"/>
              </w:rPr>
              <w:tab/>
            </w:r>
            <w:r w:rsidR="003D0C24" w:rsidRPr="00040791">
              <w:rPr>
                <w:rStyle w:val="Hyperlink"/>
                <w:noProof/>
              </w:rPr>
              <w:t>Baptism</w:t>
            </w:r>
            <w:r w:rsidR="003D0C24">
              <w:rPr>
                <w:noProof/>
                <w:webHidden/>
              </w:rPr>
              <w:tab/>
            </w:r>
            <w:r w:rsidR="003D0C24">
              <w:rPr>
                <w:noProof/>
                <w:webHidden/>
              </w:rPr>
              <w:fldChar w:fldCharType="begin"/>
            </w:r>
            <w:r w:rsidR="003D0C24">
              <w:rPr>
                <w:noProof/>
                <w:webHidden/>
              </w:rPr>
              <w:instrText xml:space="preserve"> PAGEREF _Toc156211540 \h </w:instrText>
            </w:r>
            <w:r w:rsidR="003D0C24">
              <w:rPr>
                <w:noProof/>
                <w:webHidden/>
              </w:rPr>
            </w:r>
            <w:r w:rsidR="003D0C24">
              <w:rPr>
                <w:noProof/>
                <w:webHidden/>
              </w:rPr>
              <w:fldChar w:fldCharType="separate"/>
            </w:r>
            <w:r>
              <w:rPr>
                <w:noProof/>
                <w:webHidden/>
              </w:rPr>
              <w:t>5</w:t>
            </w:r>
            <w:r w:rsidR="003D0C24">
              <w:rPr>
                <w:noProof/>
                <w:webHidden/>
              </w:rPr>
              <w:fldChar w:fldCharType="end"/>
            </w:r>
          </w:hyperlink>
        </w:p>
        <w:p w14:paraId="061103DD" w14:textId="24AAA6AF" w:rsidR="003D0C24" w:rsidRDefault="00A30720">
          <w:pPr>
            <w:pStyle w:val="TOC1"/>
            <w:tabs>
              <w:tab w:val="left" w:pos="720"/>
            </w:tabs>
            <w:rPr>
              <w:b w:val="0"/>
              <w:bCs w:val="0"/>
              <w:noProof/>
              <w:color w:val="auto"/>
              <w:kern w:val="2"/>
              <w:sz w:val="22"/>
              <w:szCs w:val="22"/>
              <w:lang w:eastAsia="en-GB"/>
              <w14:ligatures w14:val="standardContextual"/>
            </w:rPr>
          </w:pPr>
          <w:hyperlink w:anchor="_Toc156211541" w:history="1">
            <w:r w:rsidR="003D0C24" w:rsidRPr="00040791">
              <w:rPr>
                <w:rStyle w:val="Hyperlink"/>
                <w:noProof/>
              </w:rPr>
              <w:t>11.</w:t>
            </w:r>
            <w:r w:rsidR="003D0C24">
              <w:rPr>
                <w:b w:val="0"/>
                <w:bCs w:val="0"/>
                <w:noProof/>
                <w:color w:val="auto"/>
                <w:kern w:val="2"/>
                <w:sz w:val="22"/>
                <w:szCs w:val="22"/>
                <w:lang w:eastAsia="en-GB"/>
                <w14:ligatures w14:val="standardContextual"/>
              </w:rPr>
              <w:tab/>
            </w:r>
            <w:r w:rsidR="003D0C24" w:rsidRPr="00040791">
              <w:rPr>
                <w:rStyle w:val="Hyperlink"/>
                <w:noProof/>
              </w:rPr>
              <w:t>Belonging</w:t>
            </w:r>
            <w:r w:rsidR="003D0C24">
              <w:rPr>
                <w:noProof/>
                <w:webHidden/>
              </w:rPr>
              <w:tab/>
            </w:r>
            <w:r w:rsidR="003D0C24">
              <w:rPr>
                <w:noProof/>
                <w:webHidden/>
              </w:rPr>
              <w:fldChar w:fldCharType="begin"/>
            </w:r>
            <w:r w:rsidR="003D0C24">
              <w:rPr>
                <w:noProof/>
                <w:webHidden/>
              </w:rPr>
              <w:instrText xml:space="preserve"> PAGEREF _Toc156211541 \h </w:instrText>
            </w:r>
            <w:r w:rsidR="003D0C24">
              <w:rPr>
                <w:noProof/>
                <w:webHidden/>
              </w:rPr>
            </w:r>
            <w:r w:rsidR="003D0C24">
              <w:rPr>
                <w:noProof/>
                <w:webHidden/>
              </w:rPr>
              <w:fldChar w:fldCharType="separate"/>
            </w:r>
            <w:r>
              <w:rPr>
                <w:noProof/>
                <w:webHidden/>
              </w:rPr>
              <w:t>5</w:t>
            </w:r>
            <w:r w:rsidR="003D0C24">
              <w:rPr>
                <w:noProof/>
                <w:webHidden/>
              </w:rPr>
              <w:fldChar w:fldCharType="end"/>
            </w:r>
          </w:hyperlink>
        </w:p>
        <w:p w14:paraId="55CDDB6C" w14:textId="654655B4" w:rsidR="003D0C24" w:rsidRDefault="00A30720">
          <w:pPr>
            <w:pStyle w:val="TOC1"/>
            <w:tabs>
              <w:tab w:val="left" w:pos="720"/>
            </w:tabs>
            <w:rPr>
              <w:b w:val="0"/>
              <w:bCs w:val="0"/>
              <w:noProof/>
              <w:color w:val="auto"/>
              <w:kern w:val="2"/>
              <w:sz w:val="22"/>
              <w:szCs w:val="22"/>
              <w:lang w:eastAsia="en-GB"/>
              <w14:ligatures w14:val="standardContextual"/>
            </w:rPr>
          </w:pPr>
          <w:hyperlink w:anchor="_Toc156211542" w:history="1">
            <w:r w:rsidR="003D0C24" w:rsidRPr="00040791">
              <w:rPr>
                <w:rStyle w:val="Hyperlink"/>
                <w:noProof/>
              </w:rPr>
              <w:t>12.</w:t>
            </w:r>
            <w:r w:rsidR="003D0C24">
              <w:rPr>
                <w:b w:val="0"/>
                <w:bCs w:val="0"/>
                <w:noProof/>
                <w:color w:val="auto"/>
                <w:kern w:val="2"/>
                <w:sz w:val="22"/>
                <w:szCs w:val="22"/>
                <w:lang w:eastAsia="en-GB"/>
                <w14:ligatures w14:val="standardContextual"/>
              </w:rPr>
              <w:tab/>
            </w:r>
            <w:r w:rsidR="003D0C24" w:rsidRPr="00040791">
              <w:rPr>
                <w:rStyle w:val="Hyperlink"/>
                <w:noProof/>
              </w:rPr>
              <w:t>Family Meetings</w:t>
            </w:r>
            <w:r w:rsidR="003D0C24">
              <w:rPr>
                <w:noProof/>
                <w:webHidden/>
              </w:rPr>
              <w:tab/>
            </w:r>
            <w:r w:rsidR="003D0C24">
              <w:rPr>
                <w:noProof/>
                <w:webHidden/>
              </w:rPr>
              <w:fldChar w:fldCharType="begin"/>
            </w:r>
            <w:r w:rsidR="003D0C24">
              <w:rPr>
                <w:noProof/>
                <w:webHidden/>
              </w:rPr>
              <w:instrText xml:space="preserve"> PAGEREF _Toc156211542 \h </w:instrText>
            </w:r>
            <w:r w:rsidR="003D0C24">
              <w:rPr>
                <w:noProof/>
                <w:webHidden/>
              </w:rPr>
            </w:r>
            <w:r w:rsidR="003D0C24">
              <w:rPr>
                <w:noProof/>
                <w:webHidden/>
              </w:rPr>
              <w:fldChar w:fldCharType="separate"/>
            </w:r>
            <w:r>
              <w:rPr>
                <w:noProof/>
                <w:webHidden/>
              </w:rPr>
              <w:t>6</w:t>
            </w:r>
            <w:r w:rsidR="003D0C24">
              <w:rPr>
                <w:noProof/>
                <w:webHidden/>
              </w:rPr>
              <w:fldChar w:fldCharType="end"/>
            </w:r>
          </w:hyperlink>
        </w:p>
        <w:p w14:paraId="5567A988" w14:textId="4225FB93" w:rsidR="003D0C24" w:rsidRDefault="00A30720">
          <w:pPr>
            <w:pStyle w:val="TOC1"/>
            <w:tabs>
              <w:tab w:val="left" w:pos="720"/>
            </w:tabs>
            <w:rPr>
              <w:b w:val="0"/>
              <w:bCs w:val="0"/>
              <w:noProof/>
              <w:color w:val="auto"/>
              <w:kern w:val="2"/>
              <w:sz w:val="22"/>
              <w:szCs w:val="22"/>
              <w:lang w:eastAsia="en-GB"/>
              <w14:ligatures w14:val="standardContextual"/>
            </w:rPr>
          </w:pPr>
          <w:hyperlink w:anchor="_Toc156211543" w:history="1">
            <w:r w:rsidR="003D0C24" w:rsidRPr="00040791">
              <w:rPr>
                <w:rStyle w:val="Hyperlink"/>
                <w:noProof/>
              </w:rPr>
              <w:t>13.</w:t>
            </w:r>
            <w:r w:rsidR="003D0C24">
              <w:rPr>
                <w:b w:val="0"/>
                <w:bCs w:val="0"/>
                <w:noProof/>
                <w:color w:val="auto"/>
                <w:kern w:val="2"/>
                <w:sz w:val="22"/>
                <w:szCs w:val="22"/>
                <w:lang w:eastAsia="en-GB"/>
                <w14:ligatures w14:val="standardContextual"/>
              </w:rPr>
              <w:tab/>
            </w:r>
            <w:r w:rsidR="003D0C24" w:rsidRPr="00040791">
              <w:rPr>
                <w:rStyle w:val="Hyperlink"/>
                <w:noProof/>
              </w:rPr>
              <w:t>Sunday Services</w:t>
            </w:r>
            <w:r w:rsidR="003D0C24">
              <w:rPr>
                <w:noProof/>
                <w:webHidden/>
              </w:rPr>
              <w:tab/>
            </w:r>
            <w:r w:rsidR="003D0C24">
              <w:rPr>
                <w:noProof/>
                <w:webHidden/>
              </w:rPr>
              <w:fldChar w:fldCharType="begin"/>
            </w:r>
            <w:r w:rsidR="003D0C24">
              <w:rPr>
                <w:noProof/>
                <w:webHidden/>
              </w:rPr>
              <w:instrText xml:space="preserve"> PAGEREF _Toc156211543 \h </w:instrText>
            </w:r>
            <w:r w:rsidR="003D0C24">
              <w:rPr>
                <w:noProof/>
                <w:webHidden/>
              </w:rPr>
            </w:r>
            <w:r w:rsidR="003D0C24">
              <w:rPr>
                <w:noProof/>
                <w:webHidden/>
              </w:rPr>
              <w:fldChar w:fldCharType="separate"/>
            </w:r>
            <w:r>
              <w:rPr>
                <w:noProof/>
                <w:webHidden/>
              </w:rPr>
              <w:t>6</w:t>
            </w:r>
            <w:r w:rsidR="003D0C24">
              <w:rPr>
                <w:noProof/>
                <w:webHidden/>
              </w:rPr>
              <w:fldChar w:fldCharType="end"/>
            </w:r>
          </w:hyperlink>
        </w:p>
        <w:p w14:paraId="04DFA472" w14:textId="6265D669" w:rsidR="003D0C24" w:rsidRDefault="00A30720">
          <w:pPr>
            <w:pStyle w:val="TOC1"/>
            <w:tabs>
              <w:tab w:val="left" w:pos="720"/>
            </w:tabs>
            <w:rPr>
              <w:b w:val="0"/>
              <w:bCs w:val="0"/>
              <w:noProof/>
              <w:color w:val="auto"/>
              <w:kern w:val="2"/>
              <w:sz w:val="22"/>
              <w:szCs w:val="22"/>
              <w:lang w:eastAsia="en-GB"/>
              <w14:ligatures w14:val="standardContextual"/>
            </w:rPr>
          </w:pPr>
          <w:hyperlink w:anchor="_Toc156211544" w:history="1">
            <w:r w:rsidR="003D0C24" w:rsidRPr="00040791">
              <w:rPr>
                <w:rStyle w:val="Hyperlink"/>
                <w:noProof/>
              </w:rPr>
              <w:t>14.</w:t>
            </w:r>
            <w:r w:rsidR="003D0C24">
              <w:rPr>
                <w:b w:val="0"/>
                <w:bCs w:val="0"/>
                <w:noProof/>
                <w:color w:val="auto"/>
                <w:kern w:val="2"/>
                <w:sz w:val="22"/>
                <w:szCs w:val="22"/>
                <w:lang w:eastAsia="en-GB"/>
                <w14:ligatures w14:val="standardContextual"/>
              </w:rPr>
              <w:tab/>
            </w:r>
            <w:r w:rsidR="003D0C24" w:rsidRPr="00040791">
              <w:rPr>
                <w:rStyle w:val="Hyperlink"/>
                <w:noProof/>
              </w:rPr>
              <w:t>Pastoral Care</w:t>
            </w:r>
            <w:r w:rsidR="003D0C24">
              <w:rPr>
                <w:noProof/>
                <w:webHidden/>
              </w:rPr>
              <w:tab/>
            </w:r>
            <w:r w:rsidR="003D0C24">
              <w:rPr>
                <w:noProof/>
                <w:webHidden/>
              </w:rPr>
              <w:fldChar w:fldCharType="begin"/>
            </w:r>
            <w:r w:rsidR="003D0C24">
              <w:rPr>
                <w:noProof/>
                <w:webHidden/>
              </w:rPr>
              <w:instrText xml:space="preserve"> PAGEREF _Toc156211544 \h </w:instrText>
            </w:r>
            <w:r w:rsidR="003D0C24">
              <w:rPr>
                <w:noProof/>
                <w:webHidden/>
              </w:rPr>
            </w:r>
            <w:r w:rsidR="003D0C24">
              <w:rPr>
                <w:noProof/>
                <w:webHidden/>
              </w:rPr>
              <w:fldChar w:fldCharType="separate"/>
            </w:r>
            <w:r>
              <w:rPr>
                <w:noProof/>
                <w:webHidden/>
              </w:rPr>
              <w:t>6</w:t>
            </w:r>
            <w:r w:rsidR="003D0C24">
              <w:rPr>
                <w:noProof/>
                <w:webHidden/>
              </w:rPr>
              <w:fldChar w:fldCharType="end"/>
            </w:r>
          </w:hyperlink>
        </w:p>
        <w:p w14:paraId="12B45B52" w14:textId="50603CCB" w:rsidR="003D0C24" w:rsidRDefault="00A30720">
          <w:pPr>
            <w:pStyle w:val="TOC1"/>
            <w:tabs>
              <w:tab w:val="left" w:pos="720"/>
            </w:tabs>
            <w:rPr>
              <w:b w:val="0"/>
              <w:bCs w:val="0"/>
              <w:noProof/>
              <w:color w:val="auto"/>
              <w:kern w:val="2"/>
              <w:sz w:val="22"/>
              <w:szCs w:val="22"/>
              <w:lang w:eastAsia="en-GB"/>
              <w14:ligatures w14:val="standardContextual"/>
            </w:rPr>
          </w:pPr>
          <w:hyperlink w:anchor="_Toc156211545" w:history="1">
            <w:r w:rsidR="003D0C24" w:rsidRPr="00040791">
              <w:rPr>
                <w:rStyle w:val="Hyperlink"/>
                <w:noProof/>
              </w:rPr>
              <w:t>15.</w:t>
            </w:r>
            <w:r w:rsidR="003D0C24">
              <w:rPr>
                <w:b w:val="0"/>
                <w:bCs w:val="0"/>
                <w:noProof/>
                <w:color w:val="auto"/>
                <w:kern w:val="2"/>
                <w:sz w:val="22"/>
                <w:szCs w:val="22"/>
                <w:lang w:eastAsia="en-GB"/>
                <w14:ligatures w14:val="standardContextual"/>
              </w:rPr>
              <w:tab/>
            </w:r>
            <w:r w:rsidR="003D0C24" w:rsidRPr="00040791">
              <w:rPr>
                <w:rStyle w:val="Hyperlink"/>
                <w:noProof/>
              </w:rPr>
              <w:t>Service Teams</w:t>
            </w:r>
            <w:r w:rsidR="003D0C24">
              <w:rPr>
                <w:noProof/>
                <w:webHidden/>
              </w:rPr>
              <w:tab/>
            </w:r>
            <w:r w:rsidR="003D0C24">
              <w:rPr>
                <w:noProof/>
                <w:webHidden/>
              </w:rPr>
              <w:fldChar w:fldCharType="begin"/>
            </w:r>
            <w:r w:rsidR="003D0C24">
              <w:rPr>
                <w:noProof/>
                <w:webHidden/>
              </w:rPr>
              <w:instrText xml:space="preserve"> PAGEREF _Toc156211545 \h </w:instrText>
            </w:r>
            <w:r w:rsidR="003D0C24">
              <w:rPr>
                <w:noProof/>
                <w:webHidden/>
              </w:rPr>
            </w:r>
            <w:r w:rsidR="003D0C24">
              <w:rPr>
                <w:noProof/>
                <w:webHidden/>
              </w:rPr>
              <w:fldChar w:fldCharType="separate"/>
            </w:r>
            <w:r>
              <w:rPr>
                <w:noProof/>
                <w:webHidden/>
              </w:rPr>
              <w:t>6</w:t>
            </w:r>
            <w:r w:rsidR="003D0C24">
              <w:rPr>
                <w:noProof/>
                <w:webHidden/>
              </w:rPr>
              <w:fldChar w:fldCharType="end"/>
            </w:r>
          </w:hyperlink>
        </w:p>
        <w:p w14:paraId="2C200B38" w14:textId="514DC0AA" w:rsidR="003D0C24" w:rsidRDefault="00A30720">
          <w:pPr>
            <w:pStyle w:val="TOC1"/>
            <w:tabs>
              <w:tab w:val="left" w:pos="720"/>
            </w:tabs>
            <w:rPr>
              <w:b w:val="0"/>
              <w:bCs w:val="0"/>
              <w:noProof/>
              <w:color w:val="auto"/>
              <w:kern w:val="2"/>
              <w:sz w:val="22"/>
              <w:szCs w:val="22"/>
              <w:lang w:eastAsia="en-GB"/>
              <w14:ligatures w14:val="standardContextual"/>
            </w:rPr>
          </w:pPr>
          <w:hyperlink w:anchor="_Toc156211546" w:history="1">
            <w:r w:rsidR="003D0C24" w:rsidRPr="00040791">
              <w:rPr>
                <w:rStyle w:val="Hyperlink"/>
                <w:noProof/>
              </w:rPr>
              <w:t>16.</w:t>
            </w:r>
            <w:r w:rsidR="003D0C24">
              <w:rPr>
                <w:b w:val="0"/>
                <w:bCs w:val="0"/>
                <w:noProof/>
                <w:color w:val="auto"/>
                <w:kern w:val="2"/>
                <w:sz w:val="22"/>
                <w:szCs w:val="22"/>
                <w:lang w:eastAsia="en-GB"/>
                <w14:ligatures w14:val="standardContextual"/>
              </w:rPr>
              <w:tab/>
            </w:r>
            <w:r w:rsidR="003D0C24" w:rsidRPr="00040791">
              <w:rPr>
                <w:rStyle w:val="Hyperlink"/>
                <w:noProof/>
              </w:rPr>
              <w:t>Web Site</w:t>
            </w:r>
            <w:r w:rsidR="003D0C24">
              <w:rPr>
                <w:noProof/>
                <w:webHidden/>
              </w:rPr>
              <w:tab/>
            </w:r>
            <w:r w:rsidR="003D0C24">
              <w:rPr>
                <w:noProof/>
                <w:webHidden/>
              </w:rPr>
              <w:fldChar w:fldCharType="begin"/>
            </w:r>
            <w:r w:rsidR="003D0C24">
              <w:rPr>
                <w:noProof/>
                <w:webHidden/>
              </w:rPr>
              <w:instrText xml:space="preserve"> PAGEREF _Toc156211546 \h </w:instrText>
            </w:r>
            <w:r w:rsidR="003D0C24">
              <w:rPr>
                <w:noProof/>
                <w:webHidden/>
              </w:rPr>
            </w:r>
            <w:r w:rsidR="003D0C24">
              <w:rPr>
                <w:noProof/>
                <w:webHidden/>
              </w:rPr>
              <w:fldChar w:fldCharType="separate"/>
            </w:r>
            <w:r>
              <w:rPr>
                <w:noProof/>
                <w:webHidden/>
              </w:rPr>
              <w:t>6</w:t>
            </w:r>
            <w:r w:rsidR="003D0C24">
              <w:rPr>
                <w:noProof/>
                <w:webHidden/>
              </w:rPr>
              <w:fldChar w:fldCharType="end"/>
            </w:r>
          </w:hyperlink>
        </w:p>
        <w:p w14:paraId="645B202F" w14:textId="266F97C5" w:rsidR="003D0C24" w:rsidRDefault="00A30720">
          <w:pPr>
            <w:pStyle w:val="TOC1"/>
            <w:tabs>
              <w:tab w:val="left" w:pos="720"/>
            </w:tabs>
            <w:rPr>
              <w:b w:val="0"/>
              <w:bCs w:val="0"/>
              <w:noProof/>
              <w:color w:val="auto"/>
              <w:kern w:val="2"/>
              <w:sz w:val="22"/>
              <w:szCs w:val="22"/>
              <w:lang w:eastAsia="en-GB"/>
              <w14:ligatures w14:val="standardContextual"/>
            </w:rPr>
          </w:pPr>
          <w:hyperlink w:anchor="_Toc156211547" w:history="1">
            <w:r w:rsidR="003D0C24" w:rsidRPr="00040791">
              <w:rPr>
                <w:rStyle w:val="Hyperlink"/>
                <w:noProof/>
              </w:rPr>
              <w:t>17.</w:t>
            </w:r>
            <w:r w:rsidR="003D0C24">
              <w:rPr>
                <w:b w:val="0"/>
                <w:bCs w:val="0"/>
                <w:noProof/>
                <w:color w:val="auto"/>
                <w:kern w:val="2"/>
                <w:sz w:val="22"/>
                <w:szCs w:val="22"/>
                <w:lang w:eastAsia="en-GB"/>
                <w14:ligatures w14:val="standardContextual"/>
              </w:rPr>
              <w:tab/>
            </w:r>
            <w:r w:rsidR="003D0C24" w:rsidRPr="00040791">
              <w:rPr>
                <w:rStyle w:val="Hyperlink"/>
                <w:noProof/>
              </w:rPr>
              <w:t>Regular Weekday Groups</w:t>
            </w:r>
            <w:r w:rsidR="003D0C24">
              <w:rPr>
                <w:noProof/>
                <w:webHidden/>
              </w:rPr>
              <w:tab/>
            </w:r>
            <w:r w:rsidR="003D0C24">
              <w:rPr>
                <w:noProof/>
                <w:webHidden/>
              </w:rPr>
              <w:fldChar w:fldCharType="begin"/>
            </w:r>
            <w:r w:rsidR="003D0C24">
              <w:rPr>
                <w:noProof/>
                <w:webHidden/>
              </w:rPr>
              <w:instrText xml:space="preserve"> PAGEREF _Toc156211547 \h </w:instrText>
            </w:r>
            <w:r w:rsidR="003D0C24">
              <w:rPr>
                <w:noProof/>
                <w:webHidden/>
              </w:rPr>
            </w:r>
            <w:r w:rsidR="003D0C24">
              <w:rPr>
                <w:noProof/>
                <w:webHidden/>
              </w:rPr>
              <w:fldChar w:fldCharType="separate"/>
            </w:r>
            <w:r>
              <w:rPr>
                <w:noProof/>
                <w:webHidden/>
              </w:rPr>
              <w:t>7</w:t>
            </w:r>
            <w:r w:rsidR="003D0C24">
              <w:rPr>
                <w:noProof/>
                <w:webHidden/>
              </w:rPr>
              <w:fldChar w:fldCharType="end"/>
            </w:r>
          </w:hyperlink>
        </w:p>
        <w:p w14:paraId="16EE97CC" w14:textId="7C743C4B" w:rsidR="003D0C24" w:rsidRDefault="00A30720">
          <w:pPr>
            <w:pStyle w:val="TOC1"/>
            <w:tabs>
              <w:tab w:val="left" w:pos="720"/>
            </w:tabs>
            <w:rPr>
              <w:b w:val="0"/>
              <w:bCs w:val="0"/>
              <w:noProof/>
              <w:color w:val="auto"/>
              <w:kern w:val="2"/>
              <w:sz w:val="22"/>
              <w:szCs w:val="22"/>
              <w:lang w:eastAsia="en-GB"/>
              <w14:ligatures w14:val="standardContextual"/>
            </w:rPr>
          </w:pPr>
          <w:hyperlink w:anchor="_Toc156211548" w:history="1">
            <w:r w:rsidR="003D0C24" w:rsidRPr="00040791">
              <w:rPr>
                <w:rStyle w:val="Hyperlink"/>
                <w:noProof/>
              </w:rPr>
              <w:t>18.</w:t>
            </w:r>
            <w:r w:rsidR="003D0C24">
              <w:rPr>
                <w:b w:val="0"/>
                <w:bCs w:val="0"/>
                <w:noProof/>
                <w:color w:val="auto"/>
                <w:kern w:val="2"/>
                <w:sz w:val="22"/>
                <w:szCs w:val="22"/>
                <w:lang w:eastAsia="en-GB"/>
                <w14:ligatures w14:val="standardContextual"/>
              </w:rPr>
              <w:tab/>
            </w:r>
            <w:r w:rsidR="003D0C24" w:rsidRPr="00040791">
              <w:rPr>
                <w:rStyle w:val="Hyperlink"/>
                <w:noProof/>
              </w:rPr>
              <w:t>Premises</w:t>
            </w:r>
            <w:r w:rsidR="007536D3">
              <w:rPr>
                <w:rStyle w:val="Hyperlink"/>
                <w:noProof/>
              </w:rPr>
              <w:t xml:space="preserve"> </w:t>
            </w:r>
            <w:r w:rsidR="00034C66">
              <w:rPr>
                <w:rStyle w:val="Hyperlink"/>
                <w:noProof/>
              </w:rPr>
              <w:t>and Location</w:t>
            </w:r>
            <w:r w:rsidR="003D0C24">
              <w:rPr>
                <w:noProof/>
                <w:webHidden/>
              </w:rPr>
              <w:tab/>
            </w:r>
            <w:r w:rsidR="003D0C24">
              <w:rPr>
                <w:noProof/>
                <w:webHidden/>
              </w:rPr>
              <w:fldChar w:fldCharType="begin"/>
            </w:r>
            <w:r w:rsidR="003D0C24">
              <w:rPr>
                <w:noProof/>
                <w:webHidden/>
              </w:rPr>
              <w:instrText xml:space="preserve"> PAGEREF _Toc156211548 \h </w:instrText>
            </w:r>
            <w:r w:rsidR="003D0C24">
              <w:rPr>
                <w:noProof/>
                <w:webHidden/>
              </w:rPr>
            </w:r>
            <w:r w:rsidR="003D0C24">
              <w:rPr>
                <w:noProof/>
                <w:webHidden/>
              </w:rPr>
              <w:fldChar w:fldCharType="separate"/>
            </w:r>
            <w:r>
              <w:rPr>
                <w:noProof/>
                <w:webHidden/>
              </w:rPr>
              <w:t>7</w:t>
            </w:r>
            <w:r w:rsidR="003D0C24">
              <w:rPr>
                <w:noProof/>
                <w:webHidden/>
              </w:rPr>
              <w:fldChar w:fldCharType="end"/>
            </w:r>
          </w:hyperlink>
        </w:p>
        <w:p w14:paraId="5A423617" w14:textId="598EBB3F" w:rsidR="003D0C24" w:rsidRDefault="00A30720">
          <w:pPr>
            <w:pStyle w:val="TOC1"/>
            <w:tabs>
              <w:tab w:val="left" w:pos="720"/>
            </w:tabs>
            <w:rPr>
              <w:b w:val="0"/>
              <w:bCs w:val="0"/>
              <w:noProof/>
              <w:color w:val="auto"/>
              <w:kern w:val="2"/>
              <w:sz w:val="22"/>
              <w:szCs w:val="22"/>
              <w:lang w:eastAsia="en-GB"/>
              <w14:ligatures w14:val="standardContextual"/>
            </w:rPr>
          </w:pPr>
          <w:hyperlink w:anchor="_Toc156211549" w:history="1">
            <w:r w:rsidR="003D0C24" w:rsidRPr="00040791">
              <w:rPr>
                <w:rStyle w:val="Hyperlink"/>
                <w:noProof/>
              </w:rPr>
              <w:t>19.</w:t>
            </w:r>
            <w:r w:rsidR="003D0C24">
              <w:rPr>
                <w:b w:val="0"/>
                <w:bCs w:val="0"/>
                <w:noProof/>
                <w:color w:val="auto"/>
                <w:kern w:val="2"/>
                <w:sz w:val="22"/>
                <w:szCs w:val="22"/>
                <w:lang w:eastAsia="en-GB"/>
                <w14:ligatures w14:val="standardContextual"/>
              </w:rPr>
              <w:tab/>
            </w:r>
            <w:r w:rsidR="003D0C24" w:rsidRPr="00040791">
              <w:rPr>
                <w:rStyle w:val="Hyperlink"/>
                <w:noProof/>
              </w:rPr>
              <w:t>Mission Support</w:t>
            </w:r>
            <w:r w:rsidR="003D0C24">
              <w:rPr>
                <w:noProof/>
                <w:webHidden/>
              </w:rPr>
              <w:tab/>
            </w:r>
            <w:r w:rsidR="003D0C24">
              <w:rPr>
                <w:noProof/>
                <w:webHidden/>
              </w:rPr>
              <w:fldChar w:fldCharType="begin"/>
            </w:r>
            <w:r w:rsidR="003D0C24">
              <w:rPr>
                <w:noProof/>
                <w:webHidden/>
              </w:rPr>
              <w:instrText xml:space="preserve"> PAGEREF _Toc156211549 \h </w:instrText>
            </w:r>
            <w:r w:rsidR="003D0C24">
              <w:rPr>
                <w:noProof/>
                <w:webHidden/>
              </w:rPr>
            </w:r>
            <w:r w:rsidR="003D0C24">
              <w:rPr>
                <w:noProof/>
                <w:webHidden/>
              </w:rPr>
              <w:fldChar w:fldCharType="separate"/>
            </w:r>
            <w:r>
              <w:rPr>
                <w:noProof/>
                <w:webHidden/>
              </w:rPr>
              <w:t>8</w:t>
            </w:r>
            <w:r w:rsidR="003D0C24">
              <w:rPr>
                <w:noProof/>
                <w:webHidden/>
              </w:rPr>
              <w:fldChar w:fldCharType="end"/>
            </w:r>
          </w:hyperlink>
        </w:p>
        <w:p w14:paraId="3921E70C" w14:textId="7669113B" w:rsidR="003D0C24" w:rsidRDefault="00A30720">
          <w:pPr>
            <w:pStyle w:val="TOC1"/>
            <w:tabs>
              <w:tab w:val="left" w:pos="720"/>
            </w:tabs>
            <w:rPr>
              <w:b w:val="0"/>
              <w:bCs w:val="0"/>
              <w:noProof/>
              <w:color w:val="auto"/>
              <w:kern w:val="2"/>
              <w:sz w:val="22"/>
              <w:szCs w:val="22"/>
              <w:lang w:eastAsia="en-GB"/>
              <w14:ligatures w14:val="standardContextual"/>
            </w:rPr>
          </w:pPr>
          <w:hyperlink w:anchor="_Toc156211550" w:history="1">
            <w:r w:rsidR="003D0C24" w:rsidRPr="00040791">
              <w:rPr>
                <w:rStyle w:val="Hyperlink"/>
                <w:noProof/>
              </w:rPr>
              <w:t>20.</w:t>
            </w:r>
            <w:r w:rsidR="003D0C24">
              <w:rPr>
                <w:b w:val="0"/>
                <w:bCs w:val="0"/>
                <w:noProof/>
                <w:color w:val="auto"/>
                <w:kern w:val="2"/>
                <w:sz w:val="22"/>
                <w:szCs w:val="22"/>
                <w:lang w:eastAsia="en-GB"/>
                <w14:ligatures w14:val="standardContextual"/>
              </w:rPr>
              <w:tab/>
            </w:r>
            <w:r w:rsidR="003D0C24" w:rsidRPr="00040791">
              <w:rPr>
                <w:rStyle w:val="Hyperlink"/>
                <w:noProof/>
              </w:rPr>
              <w:t>Inter-church relationships</w:t>
            </w:r>
            <w:r w:rsidR="003D0C24">
              <w:rPr>
                <w:noProof/>
                <w:webHidden/>
              </w:rPr>
              <w:tab/>
            </w:r>
            <w:r w:rsidR="003D0C24">
              <w:rPr>
                <w:noProof/>
                <w:webHidden/>
              </w:rPr>
              <w:fldChar w:fldCharType="begin"/>
            </w:r>
            <w:r w:rsidR="003D0C24">
              <w:rPr>
                <w:noProof/>
                <w:webHidden/>
              </w:rPr>
              <w:instrText xml:space="preserve"> PAGEREF _Toc156211550 \h </w:instrText>
            </w:r>
            <w:r w:rsidR="003D0C24">
              <w:rPr>
                <w:noProof/>
                <w:webHidden/>
              </w:rPr>
            </w:r>
            <w:r w:rsidR="003D0C24">
              <w:rPr>
                <w:noProof/>
                <w:webHidden/>
              </w:rPr>
              <w:fldChar w:fldCharType="separate"/>
            </w:r>
            <w:r>
              <w:rPr>
                <w:noProof/>
                <w:webHidden/>
              </w:rPr>
              <w:t>9</w:t>
            </w:r>
            <w:r w:rsidR="003D0C24">
              <w:rPr>
                <w:noProof/>
                <w:webHidden/>
              </w:rPr>
              <w:fldChar w:fldCharType="end"/>
            </w:r>
          </w:hyperlink>
        </w:p>
        <w:p w14:paraId="64A99744" w14:textId="69B90AFF" w:rsidR="003D0C24" w:rsidRDefault="00A30720">
          <w:pPr>
            <w:pStyle w:val="TOC1"/>
            <w:tabs>
              <w:tab w:val="left" w:pos="720"/>
            </w:tabs>
            <w:rPr>
              <w:b w:val="0"/>
              <w:bCs w:val="0"/>
              <w:noProof/>
              <w:color w:val="auto"/>
              <w:kern w:val="2"/>
              <w:sz w:val="22"/>
              <w:szCs w:val="22"/>
              <w:lang w:eastAsia="en-GB"/>
              <w14:ligatures w14:val="standardContextual"/>
            </w:rPr>
          </w:pPr>
          <w:hyperlink w:anchor="_Toc156211551" w:history="1">
            <w:r w:rsidR="003D0C24" w:rsidRPr="00040791">
              <w:rPr>
                <w:rStyle w:val="Hyperlink"/>
                <w:noProof/>
              </w:rPr>
              <w:t>21.</w:t>
            </w:r>
            <w:r w:rsidR="003D0C24">
              <w:rPr>
                <w:b w:val="0"/>
                <w:bCs w:val="0"/>
                <w:noProof/>
                <w:color w:val="auto"/>
                <w:kern w:val="2"/>
                <w:sz w:val="22"/>
                <w:szCs w:val="22"/>
                <w:lang w:eastAsia="en-GB"/>
                <w14:ligatures w14:val="standardContextual"/>
              </w:rPr>
              <w:tab/>
            </w:r>
            <w:r w:rsidR="003D0C24" w:rsidRPr="00040791">
              <w:rPr>
                <w:rStyle w:val="Hyperlink"/>
                <w:noProof/>
              </w:rPr>
              <w:t>Church Age Profile</w:t>
            </w:r>
            <w:r w:rsidR="003D0C24">
              <w:rPr>
                <w:noProof/>
                <w:webHidden/>
              </w:rPr>
              <w:tab/>
            </w:r>
            <w:r w:rsidR="003D0C24">
              <w:rPr>
                <w:noProof/>
                <w:webHidden/>
              </w:rPr>
              <w:fldChar w:fldCharType="begin"/>
            </w:r>
            <w:r w:rsidR="003D0C24">
              <w:rPr>
                <w:noProof/>
                <w:webHidden/>
              </w:rPr>
              <w:instrText xml:space="preserve"> PAGEREF _Toc156211551 \h </w:instrText>
            </w:r>
            <w:r w:rsidR="003D0C24">
              <w:rPr>
                <w:noProof/>
                <w:webHidden/>
              </w:rPr>
            </w:r>
            <w:r w:rsidR="003D0C24">
              <w:rPr>
                <w:noProof/>
                <w:webHidden/>
              </w:rPr>
              <w:fldChar w:fldCharType="separate"/>
            </w:r>
            <w:r>
              <w:rPr>
                <w:noProof/>
                <w:webHidden/>
              </w:rPr>
              <w:t>9</w:t>
            </w:r>
            <w:r w:rsidR="003D0C24">
              <w:rPr>
                <w:noProof/>
                <w:webHidden/>
              </w:rPr>
              <w:fldChar w:fldCharType="end"/>
            </w:r>
          </w:hyperlink>
        </w:p>
        <w:p w14:paraId="591CF8B9" w14:textId="2837C727" w:rsidR="003D0C24" w:rsidRDefault="00A30720">
          <w:pPr>
            <w:pStyle w:val="TOC1"/>
            <w:tabs>
              <w:tab w:val="left" w:pos="720"/>
            </w:tabs>
            <w:rPr>
              <w:b w:val="0"/>
              <w:bCs w:val="0"/>
              <w:noProof/>
              <w:color w:val="auto"/>
              <w:kern w:val="2"/>
              <w:sz w:val="22"/>
              <w:szCs w:val="22"/>
              <w:lang w:eastAsia="en-GB"/>
              <w14:ligatures w14:val="standardContextual"/>
            </w:rPr>
          </w:pPr>
          <w:hyperlink w:anchor="_Toc156211552" w:history="1">
            <w:r w:rsidR="003D0C24" w:rsidRPr="00040791">
              <w:rPr>
                <w:rStyle w:val="Hyperlink"/>
                <w:noProof/>
              </w:rPr>
              <w:t>22.</w:t>
            </w:r>
            <w:r w:rsidR="003D0C24">
              <w:rPr>
                <w:b w:val="0"/>
                <w:bCs w:val="0"/>
                <w:noProof/>
                <w:color w:val="auto"/>
                <w:kern w:val="2"/>
                <w:sz w:val="22"/>
                <w:szCs w:val="22"/>
                <w:lang w:eastAsia="en-GB"/>
                <w14:ligatures w14:val="standardContextual"/>
              </w:rPr>
              <w:tab/>
            </w:r>
            <w:r w:rsidR="003D0C24" w:rsidRPr="00040791">
              <w:rPr>
                <w:rStyle w:val="Hyperlink"/>
                <w:noProof/>
              </w:rPr>
              <w:t>Future Leadership</w:t>
            </w:r>
            <w:r w:rsidR="003D0C24">
              <w:rPr>
                <w:noProof/>
                <w:webHidden/>
              </w:rPr>
              <w:tab/>
            </w:r>
            <w:r w:rsidR="003D0C24">
              <w:rPr>
                <w:noProof/>
                <w:webHidden/>
              </w:rPr>
              <w:fldChar w:fldCharType="begin"/>
            </w:r>
            <w:r w:rsidR="003D0C24">
              <w:rPr>
                <w:noProof/>
                <w:webHidden/>
              </w:rPr>
              <w:instrText xml:space="preserve"> PAGEREF _Toc156211552 \h </w:instrText>
            </w:r>
            <w:r w:rsidR="003D0C24">
              <w:rPr>
                <w:noProof/>
                <w:webHidden/>
              </w:rPr>
            </w:r>
            <w:r w:rsidR="003D0C24">
              <w:rPr>
                <w:noProof/>
                <w:webHidden/>
              </w:rPr>
              <w:fldChar w:fldCharType="separate"/>
            </w:r>
            <w:r>
              <w:rPr>
                <w:noProof/>
                <w:webHidden/>
              </w:rPr>
              <w:t>9</w:t>
            </w:r>
            <w:r w:rsidR="003D0C24">
              <w:rPr>
                <w:noProof/>
                <w:webHidden/>
              </w:rPr>
              <w:fldChar w:fldCharType="end"/>
            </w:r>
          </w:hyperlink>
        </w:p>
        <w:p w14:paraId="0AAF5F33" w14:textId="477EB60F" w:rsidR="005146F4" w:rsidRPr="00C90006" w:rsidRDefault="008D5FFF">
          <w:r>
            <w:rPr>
              <w:sz w:val="26"/>
              <w:szCs w:val="26"/>
            </w:rPr>
            <w:fldChar w:fldCharType="end"/>
          </w:r>
        </w:p>
      </w:sdtContent>
    </w:sdt>
    <w:p w14:paraId="04E3D790" w14:textId="77777777" w:rsidR="005146F4" w:rsidRPr="00C90006" w:rsidRDefault="005146F4">
      <w:pPr>
        <w:sectPr w:rsidR="005146F4" w:rsidRPr="00C90006" w:rsidSect="0083610B">
          <w:footerReference w:type="default" r:id="rId12"/>
          <w:pgSz w:w="12240" w:h="15840" w:code="1"/>
          <w:pgMar w:top="1080" w:right="1440" w:bottom="1080" w:left="1440" w:header="720" w:footer="576" w:gutter="0"/>
          <w:pgNumType w:start="0"/>
          <w:cols w:space="720"/>
          <w:titlePg/>
          <w:docGrid w:linePitch="360"/>
        </w:sectPr>
      </w:pPr>
    </w:p>
    <w:p w14:paraId="33D1587D" w14:textId="77777777" w:rsidR="005146F4" w:rsidRPr="00C90006" w:rsidRDefault="00C90006" w:rsidP="003A16DA">
      <w:pPr>
        <w:pStyle w:val="Heading1"/>
        <w:numPr>
          <w:ilvl w:val="0"/>
          <w:numId w:val="1"/>
        </w:numPr>
        <w:pBdr>
          <w:bottom w:val="single" w:sz="8" w:space="14" w:color="FCDBDB" w:themeColor="accent1" w:themeTint="33"/>
        </w:pBdr>
      </w:pPr>
      <w:bookmarkStart w:id="0" w:name="_Toc156211531"/>
      <w:r w:rsidRPr="00C90006">
        <w:lastRenderedPageBreak/>
        <w:t>Introduction</w:t>
      </w:r>
      <w:bookmarkEnd w:id="0"/>
    </w:p>
    <w:p w14:paraId="070E5F83" w14:textId="4312B8C1" w:rsidR="008C4EB6" w:rsidRDefault="009C5CF4">
      <w:r>
        <w:t xml:space="preserve">The Harbour Church Whitstable </w:t>
      </w:r>
      <w:r w:rsidR="008C4EB6" w:rsidRPr="00C90006">
        <w:t>is an independent Church</w:t>
      </w:r>
      <w:r w:rsidR="00081A6D">
        <w:t xml:space="preserve">.  </w:t>
      </w:r>
      <w:r w:rsidR="008C4EB6">
        <w:t>We are</w:t>
      </w:r>
      <w:r w:rsidR="008C4EB6" w:rsidRPr="008C4EB6">
        <w:t xml:space="preserve"> Christians who love Jesus, know the power of his Holy Spirit in our lives, and want to share his</w:t>
      </w:r>
      <w:r w:rsidR="008C4EB6">
        <w:t xml:space="preserve"> love and blessings with others.  We teach and believe the </w:t>
      </w:r>
      <w:proofErr w:type="gramStart"/>
      <w:r w:rsidR="008C4EB6">
        <w:t>Bible, and</w:t>
      </w:r>
      <w:proofErr w:type="gramEnd"/>
      <w:r w:rsidR="008C4EB6">
        <w:t xml:space="preserve"> use it as our textbook for living - it is God’s living word.</w:t>
      </w:r>
    </w:p>
    <w:p w14:paraId="4D72E5AA" w14:textId="77777777" w:rsidR="0061303A" w:rsidRDefault="008C4EB6">
      <w:r>
        <w:t>God</w:t>
      </w:r>
      <w:r w:rsidRPr="008C4EB6">
        <w:t xml:space="preserve"> has set us in </w:t>
      </w:r>
      <w:r>
        <w:t xml:space="preserve">the heart of </w:t>
      </w:r>
      <w:r w:rsidRPr="008C4EB6">
        <w:t>Whitstable</w:t>
      </w:r>
      <w:r>
        <w:t xml:space="preserve"> with a real desire to introduce people to </w:t>
      </w:r>
      <w:r w:rsidR="0061303A">
        <w:t xml:space="preserve">the Lord </w:t>
      </w:r>
      <w:r>
        <w:t>Jesus</w:t>
      </w:r>
      <w:r w:rsidR="003D515C">
        <w:t xml:space="preserve">.  </w:t>
      </w:r>
      <w:r w:rsidR="0061303A">
        <w:t xml:space="preserve">We are praying and seeking God for </w:t>
      </w:r>
      <w:proofErr w:type="gramStart"/>
      <w:r w:rsidR="0061303A">
        <w:t>growth</w:t>
      </w:r>
      <w:proofErr w:type="gramEnd"/>
      <w:r w:rsidR="0061303A">
        <w:t xml:space="preserve"> and we are prepared for change, because above all we seek for the glory of God and for the growth of His kingdom.</w:t>
      </w:r>
    </w:p>
    <w:p w14:paraId="28D90E87" w14:textId="77777777" w:rsidR="005146F4" w:rsidRPr="00C90006" w:rsidRDefault="000D1CBA" w:rsidP="003A16DA">
      <w:pPr>
        <w:pStyle w:val="Heading1"/>
        <w:numPr>
          <w:ilvl w:val="0"/>
          <w:numId w:val="1"/>
        </w:numPr>
      </w:pPr>
      <w:bookmarkStart w:id="1" w:name="_Toc156211532"/>
      <w:r>
        <w:t>Governance</w:t>
      </w:r>
      <w:bookmarkEnd w:id="1"/>
    </w:p>
    <w:p w14:paraId="2A0F16F4" w14:textId="77777777" w:rsidR="002330F7" w:rsidRDefault="002330F7" w:rsidP="002330F7">
      <w:pPr>
        <w:pStyle w:val="Heading2"/>
      </w:pPr>
      <w:r>
        <w:t>Registered Charity</w:t>
      </w:r>
    </w:p>
    <w:p w14:paraId="1FF0542D" w14:textId="7A0D899D" w:rsidR="005146F4" w:rsidRDefault="009C5CF4" w:rsidP="0061303A">
      <w:r>
        <w:t xml:space="preserve">The Harbour Church Whitstable </w:t>
      </w:r>
      <w:r w:rsidR="0061303A">
        <w:t xml:space="preserve">is a registered charity number 1037641 operating under a Trust Deed dated </w:t>
      </w:r>
      <w:r w:rsidR="000D1CBA">
        <w:br/>
      </w:r>
      <w:r w:rsidR="002330F7">
        <w:t>10</w:t>
      </w:r>
      <w:r w:rsidR="002330F7" w:rsidRPr="002330F7">
        <w:rPr>
          <w:vertAlign w:val="superscript"/>
        </w:rPr>
        <w:t>th</w:t>
      </w:r>
      <w:r w:rsidR="002330F7">
        <w:t xml:space="preserve"> May 1994</w:t>
      </w:r>
      <w:r>
        <w:t>, amended 12</w:t>
      </w:r>
      <w:r w:rsidRPr="009C5CF4">
        <w:rPr>
          <w:vertAlign w:val="superscript"/>
        </w:rPr>
        <w:t>th</w:t>
      </w:r>
      <w:r>
        <w:t xml:space="preserve"> October 2018</w:t>
      </w:r>
      <w:r w:rsidR="002330F7">
        <w:t>.</w:t>
      </w:r>
    </w:p>
    <w:p w14:paraId="61DA0B67" w14:textId="77777777" w:rsidR="002330F7" w:rsidRDefault="000D1CBA" w:rsidP="002330F7">
      <w:pPr>
        <w:pStyle w:val="Heading2"/>
      </w:pPr>
      <w:r>
        <w:t>Trustees</w:t>
      </w:r>
    </w:p>
    <w:p w14:paraId="04F44C15" w14:textId="084A10D8" w:rsidR="000D1CBA" w:rsidRDefault="000D1CBA" w:rsidP="000D1CBA">
      <w:r>
        <w:t xml:space="preserve">We currently have </w:t>
      </w:r>
      <w:r w:rsidR="00DD5CFA">
        <w:t>three</w:t>
      </w:r>
      <w:r>
        <w:t xml:space="preserve"> Trustees who are responsible for the governance of the Charitable Trust</w:t>
      </w:r>
      <w:r w:rsidR="00DD5CFA">
        <w:t xml:space="preserve">, all </w:t>
      </w:r>
      <w:r>
        <w:t xml:space="preserve">current committed members of the </w:t>
      </w:r>
      <w:r w:rsidR="009C5CF4">
        <w:t>Church</w:t>
      </w:r>
      <w:r w:rsidR="00DD5CFA">
        <w:t>.</w:t>
      </w:r>
      <w:r>
        <w:t xml:space="preserve"> </w:t>
      </w:r>
    </w:p>
    <w:p w14:paraId="2B17770E" w14:textId="2FC748A7" w:rsidR="000D1CBA" w:rsidRDefault="000D1CBA" w:rsidP="000D1CBA">
      <w:r>
        <w:t>The Trustees are charged with the legal duties associated with the Charity and ensuring that the activities of the Charity accord with the Objects of the Charity.</w:t>
      </w:r>
      <w:r w:rsidR="00DD5CFA" w:rsidRPr="00DD5CFA">
        <w:t xml:space="preserve"> </w:t>
      </w:r>
    </w:p>
    <w:p w14:paraId="3E3F1B1E" w14:textId="77777777" w:rsidR="000D1CBA" w:rsidRDefault="003D515C" w:rsidP="000D1CBA">
      <w:pPr>
        <w:pStyle w:val="Heading2"/>
      </w:pPr>
      <w:r>
        <w:t>Church Leadership</w:t>
      </w:r>
    </w:p>
    <w:p w14:paraId="16002F3C" w14:textId="11E13229" w:rsidR="003D515C" w:rsidRDefault="000D1CBA" w:rsidP="003D515C">
      <w:r>
        <w:t xml:space="preserve">The Leadership Team </w:t>
      </w:r>
      <w:r w:rsidR="003D515C">
        <w:t>with</w:t>
      </w:r>
      <w:r>
        <w:t xml:space="preserve"> spiritual </w:t>
      </w:r>
      <w:r w:rsidR="003D515C">
        <w:t xml:space="preserve">responsibility for the mission and ministry of the </w:t>
      </w:r>
      <w:r w:rsidR="009C5CF4">
        <w:t>Church</w:t>
      </w:r>
      <w:r>
        <w:t xml:space="preserve"> are known </w:t>
      </w:r>
      <w:r w:rsidR="003D515C">
        <w:t xml:space="preserve">as </w:t>
      </w:r>
      <w:r w:rsidR="009C5CF4">
        <w:t>t</w:t>
      </w:r>
      <w:r>
        <w:t xml:space="preserve">he Oversight.  </w:t>
      </w:r>
      <w:r w:rsidR="003D515C">
        <w:t>We believe that church leadership should be exercised by people whose lives are honouring to God, who are not looking for status but who demonstrate a servant heart, and who can operate as part of a team to provide strong, loving leadership.</w:t>
      </w:r>
    </w:p>
    <w:p w14:paraId="2020C267" w14:textId="77777777" w:rsidR="003D515C" w:rsidRDefault="003D515C" w:rsidP="003D515C">
      <w:r>
        <w:t>We are blessed with a leadership which is Godly, humble, strong yet low-key, committed to the Lord and to the church.</w:t>
      </w:r>
    </w:p>
    <w:p w14:paraId="23CEA656" w14:textId="36D1F9E0" w:rsidR="003D515C" w:rsidRDefault="00631C3D" w:rsidP="003D515C">
      <w:r>
        <w:t>O</w:t>
      </w:r>
      <w:r w:rsidR="004A19E8" w:rsidRPr="004A19E8">
        <w:t xml:space="preserve">ur </w:t>
      </w:r>
      <w:r w:rsidR="00842C80">
        <w:t xml:space="preserve">current </w:t>
      </w:r>
      <w:r w:rsidR="004A19E8" w:rsidRPr="004A19E8">
        <w:t>senior leader</w:t>
      </w:r>
      <w:r w:rsidR="00590615">
        <w:t xml:space="preserve">, Pastor Alan Mitchell, </w:t>
      </w:r>
      <w:r w:rsidR="003D515C">
        <w:t xml:space="preserve">oversees the spiritual and practical ministry of the church, </w:t>
      </w:r>
      <w:proofErr w:type="gramStart"/>
      <w:r w:rsidR="003D515C">
        <w:t>guided</w:t>
      </w:r>
      <w:proofErr w:type="gramEnd"/>
      <w:r w:rsidR="003D515C">
        <w:t xml:space="preserve"> and assisted by the Oversight, comprising Tim Corke, Brian Farley and Peter Banks.</w:t>
      </w:r>
      <w:r w:rsidR="004B1CD0">
        <w:t xml:space="preserve">  Oversight Meetings are held </w:t>
      </w:r>
      <w:r w:rsidR="009C5CF4">
        <w:t>regularly</w:t>
      </w:r>
      <w:r w:rsidR="004B1CD0">
        <w:t xml:space="preserve">, </w:t>
      </w:r>
      <w:r w:rsidR="009C5CF4">
        <w:t>with</w:t>
      </w:r>
      <w:r w:rsidR="004B1CD0">
        <w:t xml:space="preserve"> urgent matters and decisions </w:t>
      </w:r>
      <w:r w:rsidR="009C5CF4">
        <w:t>being</w:t>
      </w:r>
      <w:r w:rsidR="004B1CD0">
        <w:t xml:space="preserve"> discussed</w:t>
      </w:r>
      <w:r w:rsidR="009C5CF4">
        <w:t>/decided</w:t>
      </w:r>
      <w:r w:rsidR="004B1CD0">
        <w:t xml:space="preserve"> in between.</w:t>
      </w:r>
    </w:p>
    <w:p w14:paraId="49CFFE91" w14:textId="56FFD883" w:rsidR="008E29AA" w:rsidRDefault="003D515C" w:rsidP="003D515C">
      <w:r>
        <w:t xml:space="preserve">Believing in the priesthood of all believers, other leadership roles are filled using the same criteria.  Responsibility is carried personally but shared through the </w:t>
      </w:r>
      <w:r w:rsidR="009C5CF4">
        <w:t>Church</w:t>
      </w:r>
      <w:r>
        <w:t xml:space="preserve"> as we pray for and support all our leaders.</w:t>
      </w:r>
    </w:p>
    <w:p w14:paraId="4B65EBE6" w14:textId="77777777" w:rsidR="008E29AA" w:rsidRDefault="008E29AA">
      <w:pPr>
        <w:spacing w:after="320"/>
      </w:pPr>
      <w:r>
        <w:br w:type="page"/>
      </w:r>
    </w:p>
    <w:p w14:paraId="2017ADA0" w14:textId="77777777" w:rsidR="00A248FC" w:rsidRDefault="00A248FC" w:rsidP="00A248FC">
      <w:pPr>
        <w:pStyle w:val="Heading2"/>
      </w:pPr>
      <w:r>
        <w:lastRenderedPageBreak/>
        <w:t>Decision Making</w:t>
      </w:r>
    </w:p>
    <w:p w14:paraId="476C8926" w14:textId="0B5B1230" w:rsidR="00A248FC" w:rsidRDefault="00A248FC" w:rsidP="008E29AA">
      <w:r>
        <w:t>We have a history of l</w:t>
      </w:r>
      <w:r w:rsidR="00A25818">
        <w:t>eadership-</w:t>
      </w:r>
      <w:r>
        <w:t xml:space="preserve">led decision making which serves us well as we value ideas and </w:t>
      </w:r>
      <w:r w:rsidR="00A25818">
        <w:t xml:space="preserve">invite </w:t>
      </w:r>
      <w:r>
        <w:t>opinions but leave the responsibility</w:t>
      </w:r>
      <w:r w:rsidR="00A25818">
        <w:t xml:space="preserve"> of making decisions with</w:t>
      </w:r>
      <w:r>
        <w:t xml:space="preserve"> the </w:t>
      </w:r>
      <w:r w:rsidR="008E29AA">
        <w:t xml:space="preserve">Oversight leadership of the </w:t>
      </w:r>
      <w:r w:rsidR="009C5CF4">
        <w:t>Church</w:t>
      </w:r>
      <w:r w:rsidR="008E29AA">
        <w:t>.</w:t>
      </w:r>
    </w:p>
    <w:p w14:paraId="29D64F39" w14:textId="5020B611" w:rsidR="008E29AA" w:rsidRDefault="008E29AA" w:rsidP="008E29AA">
      <w:r>
        <w:t xml:space="preserve">It is our experience that </w:t>
      </w:r>
      <w:r w:rsidR="00A25818">
        <w:t xml:space="preserve">when decisions are clearly explained and well communicated, they </w:t>
      </w:r>
      <w:r>
        <w:t xml:space="preserve">are supported by the </w:t>
      </w:r>
      <w:r w:rsidRPr="002C4FC3">
        <w:rPr>
          <w:color w:val="auto"/>
        </w:rPr>
        <w:t>membership</w:t>
      </w:r>
      <w:r>
        <w:t>.  The example we</w:t>
      </w:r>
      <w:r w:rsidR="00842C80">
        <w:t xml:space="preserve"> cite is one where Leaders lead</w:t>
      </w:r>
      <w:r>
        <w:t xml:space="preserve"> but if there is</w:t>
      </w:r>
      <w:r w:rsidR="00842C80">
        <w:t xml:space="preserve"> no flock following the Leaders</w:t>
      </w:r>
      <w:r w:rsidR="009C5CF4">
        <w:t>,</w:t>
      </w:r>
      <w:r>
        <w:t xml:space="preserve"> the Leaders are not leading well.  In this </w:t>
      </w:r>
      <w:r w:rsidR="00A25818">
        <w:t>model</w:t>
      </w:r>
      <w:r>
        <w:t>, the responsibility is on the Leaders rather than the sheep</w:t>
      </w:r>
      <w:r w:rsidR="009C5CF4">
        <w:t>.</w:t>
      </w:r>
    </w:p>
    <w:p w14:paraId="1DA9FE13" w14:textId="28F3AC4F" w:rsidR="008E29AA" w:rsidRDefault="008E29AA" w:rsidP="00A25818">
      <w:r>
        <w:t xml:space="preserve">Following this through, we do not see the </w:t>
      </w:r>
      <w:r w:rsidR="009C5CF4">
        <w:t>church</w:t>
      </w:r>
      <w:r>
        <w:t xml:space="preserve"> as a democracy, but in humility we see leadership as responsible under God for the spiritual and practical well-being of the </w:t>
      </w:r>
      <w:r w:rsidR="009C5CF4">
        <w:t>church</w:t>
      </w:r>
      <w:r>
        <w:t>, including both people and buildings.</w:t>
      </w:r>
    </w:p>
    <w:p w14:paraId="1D84D381" w14:textId="77777777" w:rsidR="00A25818" w:rsidRDefault="00A25818" w:rsidP="00A25818">
      <w:r>
        <w:t xml:space="preserve">Hence the Oversight accept responsibility for decisions </w:t>
      </w:r>
      <w:proofErr w:type="gramStart"/>
      <w:r>
        <w:t>made, but</w:t>
      </w:r>
      <w:proofErr w:type="gramEnd"/>
      <w:r>
        <w:t xml:space="preserve"> do consult on ideas.  We invite and welcome comment from any </w:t>
      </w:r>
      <w:r w:rsidRPr="002C4FC3">
        <w:rPr>
          <w:color w:val="auto"/>
        </w:rPr>
        <w:t xml:space="preserve">member </w:t>
      </w:r>
      <w:r>
        <w:t xml:space="preserve">so that suggestions or concerns are </w:t>
      </w:r>
      <w:proofErr w:type="gramStart"/>
      <w:r>
        <w:t>taken into account</w:t>
      </w:r>
      <w:proofErr w:type="gramEnd"/>
      <w:r>
        <w:t>.</w:t>
      </w:r>
    </w:p>
    <w:p w14:paraId="0BB2C2F9" w14:textId="77777777" w:rsidR="00F56E15" w:rsidRDefault="00F56E15" w:rsidP="00F56E15">
      <w:pPr>
        <w:pStyle w:val="Heading2"/>
      </w:pPr>
      <w:r>
        <w:t>Basis of Belief</w:t>
      </w:r>
    </w:p>
    <w:p w14:paraId="63EE8C64" w14:textId="5929B947" w:rsidR="00F56E15" w:rsidRDefault="00F56E15" w:rsidP="00F56E15">
      <w:r>
        <w:t>As members of the Evangelical Alliance we subscribe wholeheartedly to the</w:t>
      </w:r>
      <w:r w:rsidR="005D4708">
        <w:t xml:space="preserve"> EA</w:t>
      </w:r>
      <w:r>
        <w:t xml:space="preserve"> basis of faith </w:t>
      </w:r>
      <w:r w:rsidR="008D18A4">
        <w:br/>
      </w:r>
      <w:r>
        <w:t>(www.</w:t>
      </w:r>
      <w:r w:rsidR="009C5CF4">
        <w:t>thcw.org.uk/</w:t>
      </w:r>
      <w:r w:rsidR="009C5CF4" w:rsidRPr="009C5CF4">
        <w:t xml:space="preserve"> basisoffaith.htm</w:t>
      </w:r>
      <w:r w:rsidR="009C5CF4">
        <w:t>)</w:t>
      </w:r>
    </w:p>
    <w:p w14:paraId="518CD289" w14:textId="4F507022" w:rsidR="00F56E15" w:rsidRDefault="00F56E15" w:rsidP="00F56E15">
      <w:r>
        <w:t>We hold to, and apply, biblical teaching (doctrine), examining and teaching scripture as a whole, understanding and interpreting the Bible prayerfully and with the guidance of the Holy Spirit.  We look to God to produce maturity so that we become well-grounded Christians whose li</w:t>
      </w:r>
      <w:r w:rsidR="0081274D">
        <w:t>v</w:t>
      </w:r>
      <w:r>
        <w:t>e</w:t>
      </w:r>
      <w:r w:rsidR="0081274D">
        <w:t>s</w:t>
      </w:r>
      <w:r>
        <w:t xml:space="preserve"> and lifestyle</w:t>
      </w:r>
      <w:r w:rsidR="0081274D">
        <w:t>s</w:t>
      </w:r>
      <w:r>
        <w:t xml:space="preserve"> honour God.</w:t>
      </w:r>
    </w:p>
    <w:p w14:paraId="2275B56D" w14:textId="77777777" w:rsidR="002330F7" w:rsidRDefault="00A83DDD" w:rsidP="00A83DDD">
      <w:pPr>
        <w:pStyle w:val="Heading2"/>
      </w:pPr>
      <w:r>
        <w:t>Purpose Statement</w:t>
      </w:r>
    </w:p>
    <w:p w14:paraId="18BDE068" w14:textId="77777777" w:rsidR="00A83DDD" w:rsidRPr="00A83DDD" w:rsidRDefault="00A83DDD" w:rsidP="00A83DDD">
      <w:r>
        <w:t>Our purpose is ‘to be God’s family ~ a living expression of Jesus Christ’.</w:t>
      </w:r>
    </w:p>
    <w:p w14:paraId="4756A609" w14:textId="77777777" w:rsidR="005146F4" w:rsidRPr="00C90006" w:rsidRDefault="00C80460">
      <w:pPr>
        <w:pStyle w:val="Heading2"/>
      </w:pPr>
      <w:r w:rsidRPr="00C90006">
        <w:t>Mission Statement</w:t>
      </w:r>
    </w:p>
    <w:p w14:paraId="622C8035" w14:textId="77777777" w:rsidR="005146F4" w:rsidRPr="00C90006" w:rsidRDefault="00A83DDD">
      <w:r>
        <w:t>Our mission is: ‘</w:t>
      </w:r>
      <w:r w:rsidRPr="00A83DDD">
        <w:t>to bring people to Jesus and into the fellowship of the church, growing and developing worshipping disciples who are empowered by the Holy Spirit for a life that serves and glorifies God.</w:t>
      </w:r>
      <w:r>
        <w:t>’</w:t>
      </w:r>
    </w:p>
    <w:p w14:paraId="603F6265" w14:textId="77777777" w:rsidR="005146F4" w:rsidRPr="00C90006" w:rsidRDefault="00A83DDD">
      <w:pPr>
        <w:pStyle w:val="Heading2"/>
      </w:pPr>
      <w:r>
        <w:t>Vision</w:t>
      </w:r>
      <w:r w:rsidR="0035112B">
        <w:t xml:space="preserve"> &amp; Year Text</w:t>
      </w:r>
    </w:p>
    <w:p w14:paraId="7AAEA12B" w14:textId="74485AEB" w:rsidR="00A1249C" w:rsidRDefault="00015045" w:rsidP="00A1249C">
      <w:pPr>
        <w:rPr>
          <w:rFonts w:ascii="Garamond" w:eastAsia="MS Mincho" w:hAnsi="Garamond" w:cs="Times New Roman"/>
          <w:color w:val="4C483D"/>
        </w:rPr>
      </w:pPr>
      <w:r>
        <w:t>I</w:t>
      </w:r>
      <w:r w:rsidR="007B4D39">
        <w:t xml:space="preserve">t is our custom to produce an annual text card, intended to give a focus to prayer and </w:t>
      </w:r>
      <w:r w:rsidR="00442596">
        <w:t xml:space="preserve">signpost </w:t>
      </w:r>
      <w:r w:rsidR="007C5A46">
        <w:t xml:space="preserve">the direction and ambition of the church.  </w:t>
      </w:r>
      <w:r w:rsidR="00A25818" w:rsidRPr="00516F1A">
        <w:rPr>
          <w:rFonts w:ascii="Garamond" w:eastAsia="MS Mincho" w:hAnsi="Garamond" w:cs="Times New Roman"/>
          <w:color w:val="4C483D"/>
        </w:rPr>
        <w:t xml:space="preserve">The Oversight </w:t>
      </w:r>
      <w:r w:rsidR="00A1249C">
        <w:rPr>
          <w:rFonts w:ascii="Garamond" w:eastAsia="MS Mincho" w:hAnsi="Garamond" w:cs="Times New Roman"/>
          <w:color w:val="4C483D"/>
        </w:rPr>
        <w:t xml:space="preserve">pray about, </w:t>
      </w:r>
      <w:r w:rsidR="00BB2C4A">
        <w:rPr>
          <w:rFonts w:ascii="Garamond" w:eastAsia="MS Mincho" w:hAnsi="Garamond" w:cs="Times New Roman"/>
          <w:color w:val="4C483D"/>
        </w:rPr>
        <w:t>discuss,</w:t>
      </w:r>
      <w:r w:rsidR="00A25818" w:rsidRPr="00516F1A">
        <w:rPr>
          <w:rFonts w:ascii="Garamond" w:eastAsia="MS Mincho" w:hAnsi="Garamond" w:cs="Times New Roman"/>
          <w:color w:val="4C483D"/>
        </w:rPr>
        <w:t xml:space="preserve"> </w:t>
      </w:r>
      <w:r w:rsidR="00A1249C">
        <w:rPr>
          <w:rFonts w:ascii="Garamond" w:eastAsia="MS Mincho" w:hAnsi="Garamond" w:cs="Times New Roman"/>
          <w:color w:val="4C483D"/>
        </w:rPr>
        <w:t xml:space="preserve">and decide </w:t>
      </w:r>
      <w:r w:rsidR="00A25818" w:rsidRPr="00516F1A">
        <w:rPr>
          <w:rFonts w:ascii="Garamond" w:eastAsia="MS Mincho" w:hAnsi="Garamond" w:cs="Times New Roman"/>
          <w:color w:val="4C483D"/>
        </w:rPr>
        <w:t xml:space="preserve">future vision, </w:t>
      </w:r>
      <w:r w:rsidR="002D6728">
        <w:rPr>
          <w:rFonts w:ascii="Garamond" w:eastAsia="MS Mincho" w:hAnsi="Garamond" w:cs="Times New Roman"/>
          <w:color w:val="4C483D"/>
        </w:rPr>
        <w:t xml:space="preserve">and </w:t>
      </w:r>
      <w:r w:rsidR="00A1249C">
        <w:rPr>
          <w:rFonts w:ascii="Garamond" w:eastAsia="MS Mincho" w:hAnsi="Garamond" w:cs="Times New Roman"/>
          <w:color w:val="4C483D"/>
        </w:rPr>
        <w:t>seek</w:t>
      </w:r>
      <w:r w:rsidR="00A25818" w:rsidRPr="00516F1A">
        <w:rPr>
          <w:rFonts w:ascii="Garamond" w:eastAsia="MS Mincho" w:hAnsi="Garamond" w:cs="Times New Roman"/>
          <w:color w:val="4C483D"/>
        </w:rPr>
        <w:t xml:space="preserve"> </w:t>
      </w:r>
      <w:r w:rsidR="00BB2C4A">
        <w:rPr>
          <w:rFonts w:ascii="Garamond" w:eastAsia="MS Mincho" w:hAnsi="Garamond" w:cs="Times New Roman"/>
          <w:color w:val="4C483D"/>
        </w:rPr>
        <w:t>to ref</w:t>
      </w:r>
      <w:r w:rsidR="0004473A">
        <w:rPr>
          <w:rFonts w:ascii="Garamond" w:eastAsia="MS Mincho" w:hAnsi="Garamond" w:cs="Times New Roman"/>
          <w:color w:val="4C483D"/>
        </w:rPr>
        <w:t xml:space="preserve">lect that in </w:t>
      </w:r>
      <w:r w:rsidR="00A25818" w:rsidRPr="00516F1A">
        <w:rPr>
          <w:rFonts w:ascii="Garamond" w:eastAsia="MS Mincho" w:hAnsi="Garamond" w:cs="Times New Roman"/>
          <w:color w:val="4C483D"/>
        </w:rPr>
        <w:t xml:space="preserve">a </w:t>
      </w:r>
      <w:r w:rsidR="0004473A">
        <w:rPr>
          <w:rFonts w:ascii="Garamond" w:eastAsia="MS Mincho" w:hAnsi="Garamond" w:cs="Times New Roman"/>
          <w:color w:val="4C483D"/>
        </w:rPr>
        <w:t xml:space="preserve">printed </w:t>
      </w:r>
      <w:r w:rsidR="00A25818" w:rsidRPr="00516F1A">
        <w:rPr>
          <w:rFonts w:ascii="Garamond" w:eastAsia="MS Mincho" w:hAnsi="Garamond" w:cs="Times New Roman"/>
          <w:color w:val="4C483D"/>
        </w:rPr>
        <w:t>Year Text</w:t>
      </w:r>
      <w:r w:rsidR="0004473A">
        <w:rPr>
          <w:rFonts w:ascii="Garamond" w:eastAsia="MS Mincho" w:hAnsi="Garamond" w:cs="Times New Roman"/>
          <w:color w:val="4C483D"/>
        </w:rPr>
        <w:t xml:space="preserve"> for people to take and have on display in their homes</w:t>
      </w:r>
      <w:r w:rsidR="008C179F">
        <w:rPr>
          <w:rFonts w:ascii="Garamond" w:eastAsia="MS Mincho" w:hAnsi="Garamond" w:cs="Times New Roman"/>
          <w:color w:val="4C483D"/>
        </w:rPr>
        <w:t xml:space="preserve">. </w:t>
      </w:r>
    </w:p>
    <w:p w14:paraId="73B71711" w14:textId="699A9314" w:rsidR="00BB7D53" w:rsidRPr="00633AE0" w:rsidRDefault="00BB7D53" w:rsidP="00BB7D53">
      <w:pPr>
        <w:ind w:left="567" w:hanging="567"/>
      </w:pPr>
      <w:r w:rsidRPr="00F051E9">
        <w:t xml:space="preserve">The </w:t>
      </w:r>
      <w:proofErr w:type="gramStart"/>
      <w:r>
        <w:t>2023/24</w:t>
      </w:r>
      <w:r w:rsidRPr="00F051E9">
        <w:t xml:space="preserve"> year</w:t>
      </w:r>
      <w:proofErr w:type="gramEnd"/>
      <w:r w:rsidRPr="00F051E9">
        <w:t xml:space="preserve"> text is </w:t>
      </w:r>
      <w:r>
        <w:br/>
      </w:r>
      <w:r w:rsidR="00EF62BA">
        <w:t>“</w:t>
      </w:r>
      <w:r w:rsidRPr="00633AE0">
        <w:t>The path of the upright is a highway : The path of life leads upwards for the prudent.</w:t>
      </w:r>
      <w:r w:rsidR="00EF62BA">
        <w:t>”</w:t>
      </w:r>
      <w:r w:rsidRPr="00633AE0">
        <w:t xml:space="preserve">  Proverbs 15:19,</w:t>
      </w:r>
      <w:r>
        <w:t xml:space="preserve"> </w:t>
      </w:r>
      <w:r w:rsidRPr="00633AE0">
        <w:t>24</w:t>
      </w:r>
      <w:r>
        <w:t>.</w:t>
      </w:r>
    </w:p>
    <w:p w14:paraId="1869DEB7" w14:textId="51FCE6EE" w:rsidR="005146F4" w:rsidRDefault="0035112B" w:rsidP="00A1249C">
      <w:r>
        <w:t xml:space="preserve">We start our church year around end of April – beginning of May, </w:t>
      </w:r>
      <w:r w:rsidR="002D6728">
        <w:t xml:space="preserve">generally </w:t>
      </w:r>
      <w:r>
        <w:t xml:space="preserve">after Easter and away from other </w:t>
      </w:r>
      <w:r w:rsidR="00AF4738">
        <w:t xml:space="preserve">competing </w:t>
      </w:r>
      <w:r>
        <w:t>calendar events.</w:t>
      </w:r>
      <w:r w:rsidR="00BB7D53">
        <w:t xml:space="preserve"> </w:t>
      </w:r>
    </w:p>
    <w:p w14:paraId="6A8415D6" w14:textId="1CB3ED68" w:rsidR="00164D61" w:rsidRDefault="00B46BF5" w:rsidP="003A16DA">
      <w:pPr>
        <w:pStyle w:val="Heading1"/>
        <w:numPr>
          <w:ilvl w:val="0"/>
          <w:numId w:val="1"/>
        </w:numPr>
      </w:pPr>
      <w:bookmarkStart w:id="2" w:name="_Toc156211533"/>
      <w:r>
        <w:t>Sunday Bible Teaching</w:t>
      </w:r>
      <w:bookmarkEnd w:id="2"/>
    </w:p>
    <w:p w14:paraId="5FAC440C" w14:textId="4CBC530C" w:rsidR="005C7490" w:rsidRDefault="00164D61" w:rsidP="00164D61">
      <w:r>
        <w:t>Fo</w:t>
      </w:r>
      <w:r w:rsidR="00B46BF5">
        <w:t>llowing</w:t>
      </w:r>
      <w:r>
        <w:t xml:space="preserve"> some years </w:t>
      </w:r>
      <w:r w:rsidR="000E226C">
        <w:t xml:space="preserve">when </w:t>
      </w:r>
      <w:r>
        <w:t xml:space="preserve">we </w:t>
      </w:r>
      <w:r w:rsidR="00B46BF5">
        <w:t>were</w:t>
      </w:r>
      <w:r>
        <w:t xml:space="preserve"> inspired by the ‘Purpose Driven’ model </w:t>
      </w:r>
      <w:r w:rsidR="00CD73DE">
        <w:t>of</w:t>
      </w:r>
      <w:r>
        <w:t xml:space="preserve"> a balanced</w:t>
      </w:r>
      <w:r w:rsidR="00842C80">
        <w:t>,</w:t>
      </w:r>
      <w:r>
        <w:t xml:space="preserve"> biblically</w:t>
      </w:r>
      <w:r w:rsidR="009C58B4">
        <w:t xml:space="preserve"> </w:t>
      </w:r>
      <w:r>
        <w:t>based approach to personal discipleship and church life</w:t>
      </w:r>
      <w:r w:rsidR="00B46BF5">
        <w:t xml:space="preserve">, </w:t>
      </w:r>
      <w:r w:rsidR="005C7490">
        <w:t xml:space="preserve">we now continue that </w:t>
      </w:r>
      <w:r w:rsidR="00E25615">
        <w:t xml:space="preserve">general </w:t>
      </w:r>
      <w:r w:rsidR="00EB6682">
        <w:t xml:space="preserve">model by </w:t>
      </w:r>
      <w:r w:rsidR="00E25615">
        <w:t>compiling ‘</w:t>
      </w:r>
      <w:r w:rsidR="00EB6682">
        <w:t xml:space="preserve">preaching series’ </w:t>
      </w:r>
      <w:r w:rsidR="00607E8B">
        <w:t xml:space="preserve">in a balance of </w:t>
      </w:r>
      <w:r w:rsidR="00E25615">
        <w:t xml:space="preserve">focus which includes </w:t>
      </w:r>
      <w:r w:rsidR="00607E8B">
        <w:t xml:space="preserve">Old and New Testament books, </w:t>
      </w:r>
      <w:r w:rsidR="00835A5F">
        <w:t xml:space="preserve">Biblical </w:t>
      </w:r>
      <w:r w:rsidR="00607E8B">
        <w:t xml:space="preserve">themes, topical </w:t>
      </w:r>
      <w:proofErr w:type="gramStart"/>
      <w:r w:rsidR="00607E8B">
        <w:t>issues</w:t>
      </w:r>
      <w:proofErr w:type="gramEnd"/>
      <w:r w:rsidR="008E3B29">
        <w:t xml:space="preserve"> and a seasonal focus</w:t>
      </w:r>
      <w:r w:rsidR="001B4D45">
        <w:t>,</w:t>
      </w:r>
      <w:r w:rsidR="008E3B29">
        <w:t xml:space="preserve"> for </w:t>
      </w:r>
      <w:r w:rsidR="001B4D45">
        <w:t xml:space="preserve">instance for </w:t>
      </w:r>
      <w:r w:rsidR="008E3B29">
        <w:t>Easter and Christmas.</w:t>
      </w:r>
    </w:p>
    <w:p w14:paraId="41C0E42E" w14:textId="605D1CE8" w:rsidR="008E3B29" w:rsidRDefault="008E3B29" w:rsidP="00164D61">
      <w:r>
        <w:t>These ‘series’</w:t>
      </w:r>
      <w:r w:rsidR="00835A5F">
        <w:t>, devised in-house</w:t>
      </w:r>
      <w:r w:rsidR="003939C3">
        <w:t>,</w:t>
      </w:r>
      <w:r>
        <w:t xml:space="preserve"> </w:t>
      </w:r>
      <w:r w:rsidR="00835A5F">
        <w:t xml:space="preserve">provide a framework </w:t>
      </w:r>
      <w:r w:rsidR="003939C3">
        <w:t xml:space="preserve">for our team of preachers to use the </w:t>
      </w:r>
      <w:r w:rsidR="001B50F5">
        <w:t>scripture passage and topic as a basis, and prayerfully preach what God gives.  Sermons are now recorded and usually uploaded to the website</w:t>
      </w:r>
      <w:r w:rsidR="00773A6E">
        <w:t>.</w:t>
      </w:r>
    </w:p>
    <w:p w14:paraId="5E1E64BB" w14:textId="4855FA58" w:rsidR="000D7135" w:rsidRDefault="000D7135" w:rsidP="00164D61">
      <w:r>
        <w:t xml:space="preserve">In accordance with our </w:t>
      </w:r>
      <w:r w:rsidR="00D02362">
        <w:t>practice to</w:t>
      </w:r>
      <w:r w:rsidR="00915062">
        <w:t xml:space="preserve"> encourage</w:t>
      </w:r>
      <w:r w:rsidR="00F41D20">
        <w:t xml:space="preserve"> people to </w:t>
      </w:r>
      <w:r w:rsidR="00915062">
        <w:t xml:space="preserve">use God-given gifts, </w:t>
      </w:r>
      <w:r w:rsidR="00F41D20">
        <w:t xml:space="preserve">our preaching and worship-leading teams include </w:t>
      </w:r>
      <w:r w:rsidR="00F873A3">
        <w:t xml:space="preserve">ladies </w:t>
      </w:r>
      <w:r w:rsidR="00D02362">
        <w:t>as well as men.</w:t>
      </w:r>
    </w:p>
    <w:p w14:paraId="588D2DF1" w14:textId="061D57FE" w:rsidR="00773A6E" w:rsidRDefault="00421383" w:rsidP="00421383">
      <w:pPr>
        <w:pStyle w:val="Heading1"/>
        <w:numPr>
          <w:ilvl w:val="0"/>
          <w:numId w:val="1"/>
        </w:numPr>
      </w:pPr>
      <w:bookmarkStart w:id="3" w:name="_Toc156211534"/>
      <w:r>
        <w:lastRenderedPageBreak/>
        <w:t>Spiritual Growth</w:t>
      </w:r>
      <w:bookmarkEnd w:id="3"/>
    </w:p>
    <w:p w14:paraId="6BA2BDF5" w14:textId="268F3AA1" w:rsidR="00164D61" w:rsidRDefault="00007DCF" w:rsidP="00164D61">
      <w:r>
        <w:t>While o</w:t>
      </w:r>
      <w:r w:rsidR="00164D61">
        <w:t xml:space="preserve">ur purpose, mission and vision statements provide strategic direction for us, the </w:t>
      </w:r>
      <w:r w:rsidR="00421383">
        <w:t xml:space="preserve">preaching series </w:t>
      </w:r>
      <w:r w:rsidR="00720419">
        <w:t>draw</w:t>
      </w:r>
      <w:r w:rsidR="00164D61">
        <w:t xml:space="preserve"> our attention </w:t>
      </w:r>
      <w:r w:rsidR="00720419">
        <w:t>to</w:t>
      </w:r>
      <w:r w:rsidR="00164D61">
        <w:t xml:space="preserve"> what God calls us to </w:t>
      </w:r>
      <w:r w:rsidR="00C57600">
        <w:t xml:space="preserve">do </w:t>
      </w:r>
      <w:r w:rsidR="00720419">
        <w:t xml:space="preserve">as his people </w:t>
      </w:r>
      <w:r w:rsidR="00164D61">
        <w:t>and who He calls us to be as disciples.  Increasingly we are aware that it’s not all about activity and church programmes, but it is about relationship and awareness of God’s presence in every area of our lives.</w:t>
      </w:r>
    </w:p>
    <w:p w14:paraId="5D5E5A83" w14:textId="5FD3D54C" w:rsidR="00164D61" w:rsidRDefault="00164D61" w:rsidP="00164D61">
      <w:r>
        <w:t xml:space="preserve">We also seek to discover, </w:t>
      </w:r>
      <w:proofErr w:type="gramStart"/>
      <w:r>
        <w:t>develop</w:t>
      </w:r>
      <w:proofErr w:type="gramEnd"/>
      <w:r>
        <w:t xml:space="preserve"> and deploy God-given spiritual gifts so that our service is effective for His glory.  We encourage ‘body’ ministry and</w:t>
      </w:r>
      <w:r w:rsidR="0083063A">
        <w:t>,</w:t>
      </w:r>
      <w:r>
        <w:t xml:space="preserve"> </w:t>
      </w:r>
      <w:r w:rsidR="00007DCF">
        <w:t>although use of gift</w:t>
      </w:r>
      <w:r w:rsidR="00842C80">
        <w:t xml:space="preserve">s in public services is not </w:t>
      </w:r>
      <w:r w:rsidR="001A2E96">
        <w:t>at present usual</w:t>
      </w:r>
      <w:r w:rsidR="00007DCF">
        <w:t xml:space="preserve">, we </w:t>
      </w:r>
      <w:r w:rsidR="007E1227">
        <w:t xml:space="preserve">are open to </w:t>
      </w:r>
      <w:r>
        <w:t>expression of the gifts of the Holy Spirit as God gives them to serve His purposes</w:t>
      </w:r>
      <w:r w:rsidR="00D4698A">
        <w:t>, as noted below</w:t>
      </w:r>
      <w:r w:rsidR="00564859">
        <w:t xml:space="preserve"> in ‘Worship Style and Content</w:t>
      </w:r>
      <w:r w:rsidR="00FC656C">
        <w:t>’</w:t>
      </w:r>
      <w:r>
        <w:t>.</w:t>
      </w:r>
    </w:p>
    <w:p w14:paraId="07C32CD5" w14:textId="77777777" w:rsidR="004B1CD0" w:rsidRDefault="00961781" w:rsidP="003A16DA">
      <w:pPr>
        <w:pStyle w:val="Heading1"/>
        <w:numPr>
          <w:ilvl w:val="0"/>
          <w:numId w:val="1"/>
        </w:numPr>
      </w:pPr>
      <w:bookmarkStart w:id="4" w:name="_Toc156211535"/>
      <w:r>
        <w:t>Relationships with other churches</w:t>
      </w:r>
      <w:bookmarkEnd w:id="4"/>
    </w:p>
    <w:p w14:paraId="659BA7AA" w14:textId="42485AB3" w:rsidR="00961781" w:rsidRDefault="00961781" w:rsidP="00961781">
      <w:r>
        <w:t xml:space="preserve">We are active participating members of Churches Together in Whitstable, and our Pastor meets regularly with other church leaders at the monthly Ministers </w:t>
      </w:r>
      <w:r w:rsidR="008E7D3A">
        <w:t>Meeting</w:t>
      </w:r>
      <w:r>
        <w:t>.  We have warm and beneficial relationships with other churches.</w:t>
      </w:r>
    </w:p>
    <w:p w14:paraId="1F7C1F1E" w14:textId="77777777" w:rsidR="004B1CD0" w:rsidRDefault="00961781" w:rsidP="00961781">
      <w:r>
        <w:t>Whilst we are independent of denominational connections, we are very much connected with other churches.  Whitstable churches and church leaders are increasingly operating in partnership together, and as we demonstrate unity in Christ, so we look for God to work in power and be glorified in this town.</w:t>
      </w:r>
    </w:p>
    <w:p w14:paraId="66AC0560" w14:textId="38D4E307" w:rsidR="005745C1" w:rsidRDefault="00FF2247" w:rsidP="008A330C">
      <w:pPr>
        <w:pStyle w:val="Heading1"/>
        <w:numPr>
          <w:ilvl w:val="0"/>
          <w:numId w:val="1"/>
        </w:numPr>
      </w:pPr>
      <w:bookmarkStart w:id="5" w:name="_Toc156211536"/>
      <w:r>
        <w:t>Churches in Communities</w:t>
      </w:r>
      <w:bookmarkEnd w:id="5"/>
    </w:p>
    <w:p w14:paraId="0C5B5DE7" w14:textId="42D31412" w:rsidR="008A330C" w:rsidRPr="00211462" w:rsidRDefault="00291D9B" w:rsidP="008A330C">
      <w:pPr>
        <w:rPr>
          <w:color w:val="auto"/>
        </w:rPr>
      </w:pPr>
      <w:r w:rsidRPr="00211462">
        <w:rPr>
          <w:color w:val="auto"/>
        </w:rPr>
        <w:t xml:space="preserve">As an Independent Church we have been pleased to </w:t>
      </w:r>
      <w:r w:rsidR="001D60DA" w:rsidRPr="00211462">
        <w:rPr>
          <w:color w:val="auto"/>
        </w:rPr>
        <w:t xml:space="preserve">become a </w:t>
      </w:r>
      <w:r w:rsidR="008A330C" w:rsidRPr="00211462">
        <w:rPr>
          <w:color w:val="auto"/>
        </w:rPr>
        <w:t>member church of Churches in Communities International</w:t>
      </w:r>
      <w:r w:rsidR="00501F1D" w:rsidRPr="00211462">
        <w:rPr>
          <w:color w:val="auto"/>
        </w:rPr>
        <w:t xml:space="preserve"> (CiC)</w:t>
      </w:r>
      <w:r w:rsidR="008A330C" w:rsidRPr="00211462">
        <w:rPr>
          <w:color w:val="auto"/>
        </w:rPr>
        <w:t xml:space="preserve">, </w:t>
      </w:r>
      <w:r w:rsidR="00F34858" w:rsidRPr="00211462">
        <w:rPr>
          <w:color w:val="auto"/>
        </w:rPr>
        <w:t>an association of like-minded, missional Christian ministries</w:t>
      </w:r>
      <w:r w:rsidR="00150A02" w:rsidRPr="00211462">
        <w:rPr>
          <w:color w:val="auto"/>
        </w:rPr>
        <w:t>,</w:t>
      </w:r>
      <w:r w:rsidR="00F34858" w:rsidRPr="00211462">
        <w:rPr>
          <w:color w:val="auto"/>
        </w:rPr>
        <w:t xml:space="preserve"> </w:t>
      </w:r>
      <w:r w:rsidR="008A330C" w:rsidRPr="00211462">
        <w:rPr>
          <w:color w:val="auto"/>
        </w:rPr>
        <w:t xml:space="preserve">providing accreditation, recognition and encouragement for independent churches, ministries, </w:t>
      </w:r>
      <w:proofErr w:type="gramStart"/>
      <w:r w:rsidR="008A330C" w:rsidRPr="00211462">
        <w:rPr>
          <w:color w:val="auto"/>
        </w:rPr>
        <w:t>chaplains</w:t>
      </w:r>
      <w:proofErr w:type="gramEnd"/>
      <w:r w:rsidR="008A330C" w:rsidRPr="00211462">
        <w:rPr>
          <w:color w:val="auto"/>
        </w:rPr>
        <w:t xml:space="preserve"> and networks.</w:t>
      </w:r>
      <w:r w:rsidR="006B0FC3">
        <w:rPr>
          <w:color w:val="auto"/>
        </w:rPr>
        <w:t xml:space="preserve">  (</w:t>
      </w:r>
      <w:r w:rsidR="007B1072" w:rsidRPr="007B1072">
        <w:rPr>
          <w:color w:val="auto"/>
        </w:rPr>
        <w:t>www.cicinternational.org</w:t>
      </w:r>
      <w:r w:rsidR="007B1072">
        <w:rPr>
          <w:color w:val="auto"/>
        </w:rPr>
        <w:t xml:space="preserve">) </w:t>
      </w:r>
    </w:p>
    <w:p w14:paraId="77C28D20" w14:textId="77777777" w:rsidR="00961781" w:rsidRDefault="00961781" w:rsidP="003A16DA">
      <w:pPr>
        <w:pStyle w:val="Heading1"/>
        <w:numPr>
          <w:ilvl w:val="0"/>
          <w:numId w:val="1"/>
        </w:numPr>
      </w:pPr>
      <w:bookmarkStart w:id="6" w:name="_Toc156211537"/>
      <w:r>
        <w:t>Worship Style and Content</w:t>
      </w:r>
      <w:bookmarkEnd w:id="6"/>
    </w:p>
    <w:p w14:paraId="7DACEC8C" w14:textId="416A73D3" w:rsidR="00961781" w:rsidRDefault="00961781" w:rsidP="00961781">
      <w:r>
        <w:t xml:space="preserve">Our style and emphasis can be described as evangelical charismatic, and our teaching &amp; preaching encourages a personal relationship with God outworking in practical Christian discipleship.  We have a fairly relaxed </w:t>
      </w:r>
      <w:r w:rsidR="00435EAE">
        <w:t>style,</w:t>
      </w:r>
      <w:r>
        <w:t xml:space="preserve"> but we honour and reverence God and respect his holy presence. </w:t>
      </w:r>
    </w:p>
    <w:p w14:paraId="6DFBB4A9" w14:textId="31BC6D87" w:rsidR="00961781" w:rsidRDefault="00D20402" w:rsidP="00961781">
      <w:r>
        <w:t xml:space="preserve">We </w:t>
      </w:r>
      <w:r w:rsidR="00961781">
        <w:t>desire to be open to the leading of the Holy Spirit in our public worship services.  It is our conviction that each believer who is inspired to contribute should have an opportunity to do so, and we encourage this within an ordered framework.</w:t>
      </w:r>
      <w:r w:rsidR="003B03DE">
        <w:t xml:space="preserve">  O</w:t>
      </w:r>
      <w:r w:rsidR="00961781">
        <w:t>ur worship style is intend</w:t>
      </w:r>
      <w:r w:rsidR="00842C80">
        <w:t>ed to reflect this ethos, being</w:t>
      </w:r>
      <w:r w:rsidR="00961781">
        <w:t xml:space="preserve"> structured and organised whilst at the same time being flexible and spontaneous.</w:t>
      </w:r>
    </w:p>
    <w:p w14:paraId="6C4EB6B2" w14:textId="5E63FAA6" w:rsidR="00961781" w:rsidRDefault="00961781" w:rsidP="00961781">
      <w:r>
        <w:t>We are open to a full range of songs and hymns, new and old</w:t>
      </w:r>
      <w:r w:rsidR="00842C80">
        <w:t>.  O</w:t>
      </w:r>
      <w:r w:rsidR="003B03DE">
        <w:t>ur Pastor (pianist) is currently our only musician</w:t>
      </w:r>
      <w:r w:rsidR="00842C80">
        <w:t xml:space="preserve"> and encourages </w:t>
      </w:r>
      <w:r w:rsidR="003B03DE">
        <w:t xml:space="preserve">discerning </w:t>
      </w:r>
      <w:r w:rsidR="00842C80">
        <w:t xml:space="preserve">use </w:t>
      </w:r>
      <w:r w:rsidR="003B03DE">
        <w:t xml:space="preserve">of </w:t>
      </w:r>
      <w:r>
        <w:t>song</w:t>
      </w:r>
      <w:r w:rsidR="003B03DE">
        <w:t>s</w:t>
      </w:r>
      <w:r>
        <w:t>/hymn</w:t>
      </w:r>
      <w:r w:rsidR="003B03DE">
        <w:t>s</w:t>
      </w:r>
      <w:r>
        <w:t xml:space="preserve"> </w:t>
      </w:r>
      <w:r w:rsidR="003B03DE">
        <w:t>so that we choose those which we find say</w:t>
      </w:r>
      <w:r>
        <w:t xml:space="preserve"> something useful</w:t>
      </w:r>
      <w:r w:rsidR="003B03DE">
        <w:t>, and which are suitable for congregational singing</w:t>
      </w:r>
      <w:r>
        <w:t xml:space="preserve">.  </w:t>
      </w:r>
      <w:r w:rsidR="004B6F4C" w:rsidRPr="00516F1A">
        <w:rPr>
          <w:rFonts w:ascii="Garamond" w:eastAsia="MS Mincho" w:hAnsi="Garamond" w:cs="Times New Roman"/>
          <w:color w:val="4C483D"/>
        </w:rPr>
        <w:t>Our singing is enthusiastic and, where appropriate, of good volume too!</w:t>
      </w:r>
    </w:p>
    <w:p w14:paraId="22C3BBE2" w14:textId="2B2DE59B" w:rsidR="00961781" w:rsidRDefault="003B03DE" w:rsidP="00961781">
      <w:r>
        <w:t>Since w</w:t>
      </w:r>
      <w:r w:rsidR="00961781">
        <w:t xml:space="preserve">e are persuaded that spiritual gifts are scriptural and valid in today’s church, </w:t>
      </w:r>
      <w:r>
        <w:t>we are open to the use of gifts in the context of public worship</w:t>
      </w:r>
      <w:r w:rsidR="00961781">
        <w:t>.</w:t>
      </w:r>
      <w:r>
        <w:t xml:space="preserve">  Contributions to worship are welcomed from p</w:t>
      </w:r>
      <w:r w:rsidR="00961781">
        <w:t xml:space="preserve">eople </w:t>
      </w:r>
      <w:r>
        <w:t xml:space="preserve">who </w:t>
      </w:r>
      <w:r w:rsidR="00961781">
        <w:t>may be reminded of a Bible verse</w:t>
      </w:r>
      <w:r w:rsidR="004B6F4C">
        <w:t>,</w:t>
      </w:r>
      <w:r w:rsidR="00961781">
        <w:t xml:space="preserve"> brin</w:t>
      </w:r>
      <w:r>
        <w:t>g prayer in a worship setting</w:t>
      </w:r>
      <w:r w:rsidR="004B6F4C">
        <w:t>, or give a word of testimony</w:t>
      </w:r>
      <w:r>
        <w:t xml:space="preserve">.  </w:t>
      </w:r>
      <w:r w:rsidR="00961781">
        <w:t>Essentially, we do desire and expect to encounter God together, and so we also allow Him to influence and impact the reality of our lives.</w:t>
      </w:r>
      <w:r w:rsidR="004B6F4C">
        <w:t xml:space="preserve"> </w:t>
      </w:r>
    </w:p>
    <w:p w14:paraId="4A0B9243" w14:textId="77777777" w:rsidR="00590C86" w:rsidRDefault="00590C86" w:rsidP="003A16DA">
      <w:pPr>
        <w:pStyle w:val="Heading1"/>
        <w:numPr>
          <w:ilvl w:val="0"/>
          <w:numId w:val="1"/>
        </w:numPr>
      </w:pPr>
      <w:bookmarkStart w:id="7" w:name="_Toc156211538"/>
      <w:r>
        <w:lastRenderedPageBreak/>
        <w:t>Finances &amp; Giving</w:t>
      </w:r>
      <w:bookmarkEnd w:id="7"/>
    </w:p>
    <w:p w14:paraId="38F6E0EB" w14:textId="09B2A4DF" w:rsidR="00590C86" w:rsidRDefault="00590C86" w:rsidP="00590C86">
      <w:r>
        <w:t xml:space="preserve">The income of the church comes principally through Sunday offerings </w:t>
      </w:r>
      <w:r w:rsidR="00556F09">
        <w:t xml:space="preserve">(now predominantly given directly into the bank) </w:t>
      </w:r>
      <w:r>
        <w:t xml:space="preserve">and rent income from the flat above the adjacent </w:t>
      </w:r>
      <w:r w:rsidR="00842C80">
        <w:t xml:space="preserve">church-owned </w:t>
      </w:r>
      <w:r>
        <w:t>premises.</w:t>
      </w:r>
      <w:r w:rsidRPr="00590C86">
        <w:t xml:space="preserve"> </w:t>
      </w:r>
      <w:r>
        <w:t xml:space="preserve"> We encourage regular committed giving and as a Registered Charity we operate the Gift Aid scheme which e</w:t>
      </w:r>
      <w:r w:rsidR="00842C80">
        <w:t xml:space="preserve">nhances gifts from </w:t>
      </w:r>
      <w:r w:rsidR="00FF26E2">
        <w:t>taxpayers</w:t>
      </w:r>
      <w:r w:rsidR="00842C80">
        <w:t xml:space="preserve">. </w:t>
      </w:r>
    </w:p>
    <w:p w14:paraId="721F6345" w14:textId="6CAED5B3" w:rsidR="00590C86" w:rsidRDefault="00590C86" w:rsidP="00590C86">
      <w:r>
        <w:t>Our attitude to giving is that the scriptures encourage it (and we teach in terms of 10%) but it is up to individuals how to distribute it.  Many people like to give directly to missions and other Christian charities</w:t>
      </w:r>
      <w:r w:rsidR="00842C80">
        <w:t>,</w:t>
      </w:r>
      <w:r>
        <w:t xml:space="preserve"> </w:t>
      </w:r>
      <w:r w:rsidR="00842C80">
        <w:t>so</w:t>
      </w:r>
      <w:r>
        <w:t xml:space="preserve"> whilst the principle is there, </w:t>
      </w:r>
      <w:r w:rsidR="00842C80">
        <w:t>people are free to distribute their tithe as they wish, including giving to the church.</w:t>
      </w:r>
      <w:r>
        <w:t xml:space="preserve"> </w:t>
      </w:r>
    </w:p>
    <w:p w14:paraId="2B221FFB" w14:textId="77777777" w:rsidR="006B0627" w:rsidRDefault="00590C86" w:rsidP="00590C86">
      <w:r>
        <w:t xml:space="preserve">Gifts given from church funds are authorised by the Oversight.  We give substantially to mission activity in UK and around the world which averages 40-50% of our gross annual income.  But we also have commitment to mission </w:t>
      </w:r>
      <w:r w:rsidR="00F4589E">
        <w:t xml:space="preserve">in </w:t>
      </w:r>
      <w:r w:rsidR="00291D24">
        <w:t>and from our own premises</w:t>
      </w:r>
      <w:r w:rsidR="006B0627">
        <w:t>.</w:t>
      </w:r>
    </w:p>
    <w:p w14:paraId="270B3479" w14:textId="77777777" w:rsidR="00B05B65" w:rsidRDefault="006B0627" w:rsidP="00590C86">
      <w:r>
        <w:t>We maintain</w:t>
      </w:r>
      <w:r w:rsidR="00590C86">
        <w:t xml:space="preserve">, </w:t>
      </w:r>
      <w:r>
        <w:t xml:space="preserve">and from time to time improve, our </w:t>
      </w:r>
      <w:r w:rsidR="00B05B65">
        <w:t xml:space="preserve">equipment and </w:t>
      </w:r>
      <w:r w:rsidR="00590C86">
        <w:t xml:space="preserve">premises.  </w:t>
      </w:r>
    </w:p>
    <w:p w14:paraId="39304E58" w14:textId="2084FD7C" w:rsidR="00590C86" w:rsidRDefault="00590C86" w:rsidP="00590C86">
      <w:r>
        <w:t xml:space="preserve">We do not </w:t>
      </w:r>
      <w:r w:rsidR="00842C80">
        <w:t xml:space="preserve">at present </w:t>
      </w:r>
      <w:r>
        <w:t xml:space="preserve">have paid employees, our </w:t>
      </w:r>
      <w:r w:rsidR="00B05B65">
        <w:t xml:space="preserve">current </w:t>
      </w:r>
      <w:r>
        <w:t xml:space="preserve">pastor being self-supporting. </w:t>
      </w:r>
    </w:p>
    <w:p w14:paraId="0D3A5E9D" w14:textId="77777777" w:rsidR="00590C86" w:rsidRDefault="00590C86" w:rsidP="003A16DA">
      <w:pPr>
        <w:pStyle w:val="Heading1"/>
        <w:numPr>
          <w:ilvl w:val="0"/>
          <w:numId w:val="1"/>
        </w:numPr>
      </w:pPr>
      <w:bookmarkStart w:id="8" w:name="_Toc156211539"/>
      <w:r>
        <w:t>Communion</w:t>
      </w:r>
      <w:bookmarkEnd w:id="8"/>
    </w:p>
    <w:p w14:paraId="134C5BF1" w14:textId="769CE5EF" w:rsidR="00590C86" w:rsidRDefault="00194E4C" w:rsidP="00590C86">
      <w:r>
        <w:t xml:space="preserve">In </w:t>
      </w:r>
      <w:r w:rsidR="00E02830">
        <w:t>t</w:t>
      </w:r>
      <w:r>
        <w:t>he Harbour</w:t>
      </w:r>
      <w:r w:rsidR="00590C86">
        <w:t xml:space="preserve"> </w:t>
      </w:r>
      <w:r>
        <w:t>Church</w:t>
      </w:r>
      <w:r w:rsidR="00590C86">
        <w:t xml:space="preserve"> </w:t>
      </w:r>
      <w:r>
        <w:t>we</w:t>
      </w:r>
      <w:r w:rsidR="00590C86">
        <w:t xml:space="preserve"> emphasis</w:t>
      </w:r>
      <w:r>
        <w:t>e</w:t>
      </w:r>
      <w:r w:rsidR="00590C86">
        <w:t xml:space="preserve"> the personal devotional life of every believer, </w:t>
      </w:r>
      <w:r w:rsidR="000A00B7">
        <w:t xml:space="preserve">but we </w:t>
      </w:r>
      <w:r w:rsidR="00855DB4">
        <w:t xml:space="preserve">also </w:t>
      </w:r>
      <w:r w:rsidR="000A00B7">
        <w:t xml:space="preserve">gather to express our corporate and united </w:t>
      </w:r>
      <w:r w:rsidR="00BF2A38">
        <w:t>devot</w:t>
      </w:r>
      <w:r w:rsidR="00E02830">
        <w:t>i</w:t>
      </w:r>
      <w:r w:rsidR="00BF2A38">
        <w:t xml:space="preserve">on to our Saviour </w:t>
      </w:r>
      <w:r w:rsidR="00590C86">
        <w:t>in communion.  Once each month in the morning</w:t>
      </w:r>
      <w:r w:rsidR="00855DB4">
        <w:t>,</w:t>
      </w:r>
      <w:r w:rsidR="00590C86">
        <w:t xml:space="preserve"> and </w:t>
      </w:r>
      <w:r w:rsidR="00D36636">
        <w:t xml:space="preserve">otherwise if this is appropriate, </w:t>
      </w:r>
      <w:r w:rsidR="008D5FFF">
        <w:t>we spend time at the Lord</w:t>
      </w:r>
      <w:r w:rsidR="00590C86">
        <w:t>’s Table in worship and adoration for His sacrifice on the cross which has bought life for us.</w:t>
      </w:r>
    </w:p>
    <w:p w14:paraId="736FFB26" w14:textId="4B9DC2FC" w:rsidR="00590C86" w:rsidRDefault="00590C86" w:rsidP="00590C86">
      <w:r>
        <w:t>Bread is broken and wine distributed, and all who love the Lord Jesus may participate.  The decision whether to take or pass is left to the individual.  The bread really is bread</w:t>
      </w:r>
      <w:r w:rsidR="00DC0B71">
        <w:t>.  We</w:t>
      </w:r>
      <w:r>
        <w:t xml:space="preserve"> use fruit cordial rather than wine and we drink from individual cups.</w:t>
      </w:r>
    </w:p>
    <w:p w14:paraId="2A02CF67" w14:textId="77777777" w:rsidR="00590C86" w:rsidRDefault="00590C86" w:rsidP="00590C86">
      <w:r>
        <w:t>Home communion is offered to those who are house bound and therefore unable to attend worship services.</w:t>
      </w:r>
    </w:p>
    <w:p w14:paraId="48DB59CA" w14:textId="77777777" w:rsidR="00590C86" w:rsidRDefault="00590C86" w:rsidP="003A16DA">
      <w:pPr>
        <w:pStyle w:val="Heading1"/>
        <w:numPr>
          <w:ilvl w:val="0"/>
          <w:numId w:val="1"/>
        </w:numPr>
      </w:pPr>
      <w:bookmarkStart w:id="9" w:name="_Toc156211540"/>
      <w:r>
        <w:t>Baptism</w:t>
      </w:r>
      <w:bookmarkEnd w:id="9"/>
    </w:p>
    <w:p w14:paraId="22107D24" w14:textId="77777777" w:rsidR="00590C86" w:rsidRDefault="00590C86" w:rsidP="00590C86">
      <w:r>
        <w:t xml:space="preserve">The scripture </w:t>
      </w:r>
      <w:proofErr w:type="gramStart"/>
      <w:r>
        <w:t>says</w:t>
      </w:r>
      <w:proofErr w:type="gramEnd"/>
      <w:r>
        <w:t xml:space="preserve"> ‘believe and be baptised’, and so we seek to bring those who have come to living faith in Jesus to baptism as part of their public confession to follow Christ.</w:t>
      </w:r>
    </w:p>
    <w:p w14:paraId="6D9D90FD" w14:textId="77777777" w:rsidR="00590C86" w:rsidRDefault="00590C86" w:rsidP="00590C86">
      <w:r>
        <w:t>We have a baptistery in the church constructed below the floor which allows us to offer and practice baptism by full immersion in water.</w:t>
      </w:r>
    </w:p>
    <w:p w14:paraId="50D01B9E" w14:textId="77777777" w:rsidR="00590C86" w:rsidRDefault="00590C86" w:rsidP="003A16DA">
      <w:pPr>
        <w:pStyle w:val="Heading1"/>
        <w:numPr>
          <w:ilvl w:val="0"/>
          <w:numId w:val="1"/>
        </w:numPr>
      </w:pPr>
      <w:bookmarkStart w:id="10" w:name="_Toc156211541"/>
      <w:r>
        <w:t>Belonging</w:t>
      </w:r>
      <w:bookmarkEnd w:id="10"/>
    </w:p>
    <w:p w14:paraId="5AC050D7" w14:textId="5666152D" w:rsidR="00590C86" w:rsidRDefault="00590C86" w:rsidP="00590C86">
      <w:r>
        <w:t xml:space="preserve">Without a formal membership it can be uncertain how you get to belong.  </w:t>
      </w:r>
      <w:r w:rsidR="00D52F99">
        <w:t xml:space="preserve">We don’t feel that belonging is </w:t>
      </w:r>
      <w:r>
        <w:t xml:space="preserve">a matter of signing up or making promises but </w:t>
      </w:r>
      <w:r w:rsidR="00D52F99">
        <w:t xml:space="preserve">rather is about </w:t>
      </w:r>
      <w:r>
        <w:t xml:space="preserve">becoming part of the </w:t>
      </w:r>
      <w:r w:rsidR="00A846DE">
        <w:t>church</w:t>
      </w:r>
      <w:r>
        <w:t xml:space="preserve"> family.  </w:t>
      </w:r>
      <w:r w:rsidR="00F1217A">
        <w:t>O</w:t>
      </w:r>
      <w:r>
        <w:t xml:space="preserve">ur hope and prayer </w:t>
      </w:r>
      <w:proofErr w:type="gramStart"/>
      <w:r w:rsidR="00F1217A">
        <w:t>is</w:t>
      </w:r>
      <w:proofErr w:type="gramEnd"/>
      <w:r w:rsidR="00F1217A">
        <w:t xml:space="preserve"> </w:t>
      </w:r>
      <w:r>
        <w:t xml:space="preserve">that </w:t>
      </w:r>
      <w:r w:rsidR="00F1217A">
        <w:t>b</w:t>
      </w:r>
      <w:r w:rsidR="00D52F99">
        <w:t xml:space="preserve">efore </w:t>
      </w:r>
      <w:r w:rsidR="00F1217A">
        <w:t xml:space="preserve">long, </w:t>
      </w:r>
      <w:r w:rsidR="00D52F99">
        <w:t>people</w:t>
      </w:r>
      <w:r w:rsidR="00F1217A">
        <w:t xml:space="preserve"> </w:t>
      </w:r>
      <w:r w:rsidR="00183DC9">
        <w:t xml:space="preserve">new to the church </w:t>
      </w:r>
      <w:r w:rsidR="00F1217A">
        <w:t>will</w:t>
      </w:r>
      <w:r w:rsidR="00D52F99">
        <w:t xml:space="preserve"> speak of</w:t>
      </w:r>
      <w:r>
        <w:t xml:space="preserve"> ‘my’ church rather than ‘your’ church!</w:t>
      </w:r>
    </w:p>
    <w:p w14:paraId="1EEA3D25" w14:textId="5137AA37" w:rsidR="00F1217A" w:rsidRPr="00516F1A" w:rsidRDefault="00A17628" w:rsidP="00F1217A">
      <w:pPr>
        <w:rPr>
          <w:rFonts w:ascii="Garamond" w:eastAsia="MS Mincho" w:hAnsi="Garamond" w:cs="Times New Roman"/>
          <w:color w:val="4C483D"/>
        </w:rPr>
      </w:pPr>
      <w:r>
        <w:rPr>
          <w:rFonts w:ascii="Garamond" w:eastAsia="MS Mincho" w:hAnsi="Garamond" w:cs="Times New Roman"/>
          <w:color w:val="4C483D"/>
        </w:rPr>
        <w:t>W</w:t>
      </w:r>
      <w:r w:rsidR="00F1217A" w:rsidRPr="00516F1A">
        <w:rPr>
          <w:rFonts w:ascii="Garamond" w:eastAsia="MS Mincho" w:hAnsi="Garamond" w:cs="Times New Roman"/>
          <w:color w:val="4C483D"/>
        </w:rPr>
        <w:t>e invite people to attend what we call ‘Our DNA’ – a</w:t>
      </w:r>
      <w:r>
        <w:rPr>
          <w:rFonts w:ascii="Garamond" w:eastAsia="MS Mincho" w:hAnsi="Garamond" w:cs="Times New Roman"/>
          <w:color w:val="4C483D"/>
        </w:rPr>
        <w:t xml:space="preserve">n informal </w:t>
      </w:r>
      <w:r w:rsidR="00C71B73">
        <w:rPr>
          <w:rFonts w:ascii="Garamond" w:eastAsia="MS Mincho" w:hAnsi="Garamond" w:cs="Times New Roman"/>
          <w:color w:val="4C483D"/>
        </w:rPr>
        <w:t>opportunity normally</w:t>
      </w:r>
      <w:r>
        <w:rPr>
          <w:rFonts w:ascii="Garamond" w:eastAsia="MS Mincho" w:hAnsi="Garamond" w:cs="Times New Roman"/>
          <w:color w:val="4C483D"/>
        </w:rPr>
        <w:t xml:space="preserve"> including a meal, </w:t>
      </w:r>
      <w:r w:rsidR="00D85494">
        <w:rPr>
          <w:rFonts w:ascii="Garamond" w:eastAsia="MS Mincho" w:hAnsi="Garamond" w:cs="Times New Roman"/>
          <w:color w:val="4C483D"/>
        </w:rPr>
        <w:t>to discuss and explain</w:t>
      </w:r>
      <w:r w:rsidR="00F1217A" w:rsidRPr="00516F1A">
        <w:rPr>
          <w:rFonts w:ascii="Garamond" w:eastAsia="MS Mincho" w:hAnsi="Garamond" w:cs="Times New Roman"/>
          <w:color w:val="4C483D"/>
        </w:rPr>
        <w:t xml:space="preserve"> a lot of the information contained in this Profile</w:t>
      </w:r>
      <w:r w:rsidR="00D85494">
        <w:rPr>
          <w:rFonts w:ascii="Garamond" w:eastAsia="MS Mincho" w:hAnsi="Garamond" w:cs="Times New Roman"/>
          <w:color w:val="4C483D"/>
        </w:rPr>
        <w:t xml:space="preserve">.  </w:t>
      </w:r>
      <w:r w:rsidR="00196417">
        <w:rPr>
          <w:rFonts w:ascii="Garamond" w:eastAsia="MS Mincho" w:hAnsi="Garamond" w:cs="Times New Roman"/>
          <w:color w:val="4C483D"/>
        </w:rPr>
        <w:t>It is good to have</w:t>
      </w:r>
      <w:r w:rsidR="00F1217A" w:rsidRPr="00516F1A">
        <w:rPr>
          <w:rFonts w:ascii="Garamond" w:eastAsia="MS Mincho" w:hAnsi="Garamond" w:cs="Times New Roman"/>
          <w:color w:val="4C483D"/>
        </w:rPr>
        <w:t xml:space="preserve"> open discussion and exploration of </w:t>
      </w:r>
      <w:r w:rsidR="00871854">
        <w:rPr>
          <w:rFonts w:ascii="Garamond" w:eastAsia="MS Mincho" w:hAnsi="Garamond" w:cs="Times New Roman"/>
          <w:color w:val="4C483D"/>
        </w:rPr>
        <w:t xml:space="preserve">the </w:t>
      </w:r>
      <w:r w:rsidR="00F1217A" w:rsidRPr="00516F1A">
        <w:rPr>
          <w:rFonts w:ascii="Garamond" w:eastAsia="MS Mincho" w:hAnsi="Garamond" w:cs="Times New Roman"/>
          <w:color w:val="4C483D"/>
        </w:rPr>
        <w:t xml:space="preserve">beliefs and practices </w:t>
      </w:r>
      <w:r w:rsidR="00871854">
        <w:rPr>
          <w:rFonts w:ascii="Garamond" w:eastAsia="MS Mincho" w:hAnsi="Garamond" w:cs="Times New Roman"/>
          <w:color w:val="4C483D"/>
        </w:rPr>
        <w:t>of The Harbour Church</w:t>
      </w:r>
      <w:r w:rsidR="00F1217A" w:rsidRPr="00516F1A">
        <w:rPr>
          <w:rFonts w:ascii="Garamond" w:eastAsia="MS Mincho" w:hAnsi="Garamond" w:cs="Times New Roman"/>
          <w:color w:val="4C483D"/>
        </w:rPr>
        <w:t>.</w:t>
      </w:r>
    </w:p>
    <w:p w14:paraId="1B3883A5" w14:textId="46AF3B70" w:rsidR="00590C86" w:rsidRDefault="00D52F99" w:rsidP="00590C86">
      <w:r>
        <w:t>People</w:t>
      </w:r>
      <w:r w:rsidR="00590C86">
        <w:t xml:space="preserve"> are very </w:t>
      </w:r>
      <w:r w:rsidR="004700C8">
        <w:t>welcome,</w:t>
      </w:r>
      <w:r w:rsidR="00590C86">
        <w:t xml:space="preserve"> and our hope is that </w:t>
      </w:r>
      <w:r>
        <w:t>they</w:t>
      </w:r>
      <w:r w:rsidR="00590C86">
        <w:t xml:space="preserve"> will find acceptance for who </w:t>
      </w:r>
      <w:r>
        <w:t>they</w:t>
      </w:r>
      <w:r w:rsidR="00590C86">
        <w:t xml:space="preserve"> are</w:t>
      </w:r>
      <w:r>
        <w:t xml:space="preserve">, as well </w:t>
      </w:r>
      <w:r w:rsidR="00590C86">
        <w:t xml:space="preserve">of course </w:t>
      </w:r>
      <w:r>
        <w:t xml:space="preserve">as </w:t>
      </w:r>
      <w:r w:rsidR="00590C86">
        <w:t>offer</w:t>
      </w:r>
      <w:r>
        <w:t>ing</w:t>
      </w:r>
      <w:r w:rsidR="00590C86">
        <w:t xml:space="preserve"> acceptance </w:t>
      </w:r>
      <w:r>
        <w:t>of</w:t>
      </w:r>
      <w:r w:rsidR="00590C86">
        <w:t xml:space="preserve"> who we are</w:t>
      </w:r>
      <w:r w:rsidR="004A5492">
        <w:t>.</w:t>
      </w:r>
    </w:p>
    <w:p w14:paraId="621F0431" w14:textId="77777777" w:rsidR="00590C86" w:rsidRDefault="00590C86" w:rsidP="003A16DA">
      <w:pPr>
        <w:pStyle w:val="Heading1"/>
        <w:numPr>
          <w:ilvl w:val="0"/>
          <w:numId w:val="1"/>
        </w:numPr>
      </w:pPr>
      <w:bookmarkStart w:id="11" w:name="_Toc156211542"/>
      <w:r>
        <w:lastRenderedPageBreak/>
        <w:t>Family Meetings</w:t>
      </w:r>
      <w:bookmarkEnd w:id="11"/>
    </w:p>
    <w:p w14:paraId="5AF0AEEE" w14:textId="2ED30122" w:rsidR="00590C86" w:rsidRDefault="00D52F99" w:rsidP="00590C86">
      <w:r>
        <w:t xml:space="preserve">For the </w:t>
      </w:r>
      <w:r w:rsidR="00997FFC">
        <w:t>p</w:t>
      </w:r>
      <w:r>
        <w:t>ast decade</w:t>
      </w:r>
      <w:r w:rsidR="00842C80">
        <w:t xml:space="preserve"> or </w:t>
      </w:r>
      <w:r w:rsidR="00997FFC">
        <w:t>more</w:t>
      </w:r>
      <w:r>
        <w:t>,</w:t>
      </w:r>
      <w:r w:rsidR="00590C86">
        <w:t xml:space="preserve"> Family Meetings have provided an opportunity for church Leadership to share vision and future direction of the </w:t>
      </w:r>
      <w:r w:rsidR="00DB7709">
        <w:t>Church</w:t>
      </w:r>
      <w:r w:rsidR="00590C86">
        <w:t>.  Family Meetings are about inspiration, not decision making.  We have found a really joyful spirit of unity as we gather together for this particular purp</w:t>
      </w:r>
      <w:r>
        <w:t xml:space="preserve">ose </w:t>
      </w:r>
      <w:r w:rsidR="0072077F">
        <w:t>normally twice a</w:t>
      </w:r>
      <w:r w:rsidR="00590C86">
        <w:t xml:space="preserve"> year</w:t>
      </w:r>
      <w:r w:rsidR="00A17628">
        <w:t>,</w:t>
      </w:r>
      <w:r w:rsidR="00A17628" w:rsidRPr="00A17628">
        <w:rPr>
          <w:rFonts w:ascii="Garamond" w:eastAsia="MS Mincho" w:hAnsi="Garamond" w:cs="Times New Roman"/>
          <w:color w:val="4C483D"/>
        </w:rPr>
        <w:t xml:space="preserve"> </w:t>
      </w:r>
      <w:r w:rsidR="0072077F">
        <w:rPr>
          <w:rFonts w:ascii="Garamond" w:eastAsia="MS Mincho" w:hAnsi="Garamond" w:cs="Times New Roman"/>
          <w:color w:val="4C483D"/>
        </w:rPr>
        <w:t>usually</w:t>
      </w:r>
      <w:r w:rsidR="00A17628" w:rsidRPr="00516F1A">
        <w:rPr>
          <w:rFonts w:ascii="Garamond" w:eastAsia="MS Mincho" w:hAnsi="Garamond" w:cs="Times New Roman"/>
          <w:color w:val="4C483D"/>
        </w:rPr>
        <w:t xml:space="preserve"> now on a Sunday when</w:t>
      </w:r>
      <w:r w:rsidR="00A17628">
        <w:rPr>
          <w:rFonts w:ascii="Garamond" w:eastAsia="MS Mincho" w:hAnsi="Garamond" w:cs="Times New Roman"/>
          <w:color w:val="4C483D"/>
        </w:rPr>
        <w:t xml:space="preserve"> we also share lunch together</w:t>
      </w:r>
      <w:r w:rsidR="00590C86">
        <w:t>.  Everyone who attends the church on a regular basis is encouraged to attend.</w:t>
      </w:r>
    </w:p>
    <w:p w14:paraId="5E73C636" w14:textId="329A4F1E" w:rsidR="00590C86" w:rsidRDefault="00590C86" w:rsidP="00590C86">
      <w:r>
        <w:t>These Family Meetings have proved inspirational as we see how God is leading and directing us, and as we talk through ideas and new initiatives being planned</w:t>
      </w:r>
      <w:r w:rsidR="00740CD2">
        <w:t xml:space="preserve"> and share</w:t>
      </w:r>
      <w:r>
        <w:t xml:space="preserve"> news that offers encouragement.  As we better appreciate just how God is leading us together, we have really been encouraged and have found great cause for thanksgiving &amp; praise.</w:t>
      </w:r>
    </w:p>
    <w:p w14:paraId="1A87F916" w14:textId="77777777" w:rsidR="004A19E8" w:rsidRDefault="004A19E8" w:rsidP="003A16DA">
      <w:pPr>
        <w:pStyle w:val="Heading1"/>
        <w:numPr>
          <w:ilvl w:val="0"/>
          <w:numId w:val="1"/>
        </w:numPr>
      </w:pPr>
      <w:bookmarkStart w:id="12" w:name="_Toc156211543"/>
      <w:r>
        <w:t>Sunday Services</w:t>
      </w:r>
      <w:bookmarkEnd w:id="12"/>
    </w:p>
    <w:p w14:paraId="635D309F" w14:textId="4F0500FB" w:rsidR="00842C80" w:rsidRPr="00090FCD" w:rsidRDefault="008D0958" w:rsidP="004A19E8">
      <w:r>
        <w:t>We describe o</w:t>
      </w:r>
      <w:r w:rsidR="007E1227" w:rsidRPr="00090FCD">
        <w:t xml:space="preserve">ur </w:t>
      </w:r>
      <w:r w:rsidR="00842C80" w:rsidRPr="00090FCD">
        <w:t>Morning service</w:t>
      </w:r>
      <w:r w:rsidR="007E1227" w:rsidRPr="00090FCD">
        <w:t xml:space="preserve"> </w:t>
      </w:r>
      <w:r>
        <w:t>as ‘Worship &amp; Word’</w:t>
      </w:r>
      <w:r w:rsidR="00D04AEC">
        <w:t xml:space="preserve">, and enjoy </w:t>
      </w:r>
      <w:r w:rsidR="007E1227" w:rsidRPr="00090FCD">
        <w:t>a mix of worship, intercessory prayer</w:t>
      </w:r>
      <w:r w:rsidR="009516CE">
        <w:t>,</w:t>
      </w:r>
      <w:r w:rsidR="007E1227" w:rsidRPr="00090FCD">
        <w:t xml:space="preserve"> and preaching/teac</w:t>
      </w:r>
      <w:r w:rsidR="00090FCD">
        <w:t>hing of the Word</w:t>
      </w:r>
      <w:r w:rsidR="00956BE5">
        <w:t xml:space="preserve"> of God</w:t>
      </w:r>
      <w:r w:rsidR="00090FCD">
        <w:t>.  T</w:t>
      </w:r>
      <w:r w:rsidR="007E1227" w:rsidRPr="00090FCD">
        <w:t>ypically</w:t>
      </w:r>
      <w:r w:rsidR="00090FCD">
        <w:t>,</w:t>
      </w:r>
      <w:r w:rsidR="007E1227" w:rsidRPr="00090FCD">
        <w:t xml:space="preserve"> </w:t>
      </w:r>
      <w:r w:rsidR="00090FCD">
        <w:t>the worship leader will give</w:t>
      </w:r>
      <w:r w:rsidR="007E1227" w:rsidRPr="00090FCD">
        <w:t xml:space="preserve"> opportunity for open </w:t>
      </w:r>
      <w:r w:rsidR="00090FCD">
        <w:t>contributions when</w:t>
      </w:r>
      <w:r w:rsidR="007E1227" w:rsidRPr="00090FCD">
        <w:t xml:space="preserve"> people participate in various ways including </w:t>
      </w:r>
      <w:r w:rsidR="00090FCD">
        <w:t>bring</w:t>
      </w:r>
      <w:r w:rsidR="007E1227" w:rsidRPr="00090FCD">
        <w:t xml:space="preserve">ing a </w:t>
      </w:r>
      <w:r w:rsidR="00090FCD">
        <w:t xml:space="preserve">relevant </w:t>
      </w:r>
      <w:r w:rsidR="007E1227" w:rsidRPr="00090FCD">
        <w:t>scriptu</w:t>
      </w:r>
      <w:r w:rsidR="00090FCD" w:rsidRPr="00090FCD">
        <w:t xml:space="preserve">re, a </w:t>
      </w:r>
      <w:proofErr w:type="gramStart"/>
      <w:r w:rsidR="00090FCD" w:rsidRPr="00090FCD">
        <w:t>prayer</w:t>
      </w:r>
      <w:proofErr w:type="gramEnd"/>
      <w:r w:rsidR="00090FCD" w:rsidRPr="00090FCD">
        <w:t xml:space="preserve"> or a </w:t>
      </w:r>
      <w:r w:rsidR="00090FCD">
        <w:t xml:space="preserve">personal </w:t>
      </w:r>
      <w:r w:rsidR="00090FCD" w:rsidRPr="00090FCD">
        <w:t>testimony.</w:t>
      </w:r>
      <w:r w:rsidR="00090FCD">
        <w:t xml:space="preserve">  The preaching/teaching is on a given topic working to a series plan.</w:t>
      </w:r>
    </w:p>
    <w:p w14:paraId="12CA264F" w14:textId="77777777" w:rsidR="004A19E8" w:rsidRDefault="004A19E8" w:rsidP="003A16DA">
      <w:pPr>
        <w:pStyle w:val="Heading1"/>
        <w:numPr>
          <w:ilvl w:val="0"/>
          <w:numId w:val="1"/>
        </w:numPr>
      </w:pPr>
      <w:bookmarkStart w:id="13" w:name="_Toc156211544"/>
      <w:r>
        <w:t>Pastoral Care</w:t>
      </w:r>
      <w:bookmarkEnd w:id="13"/>
    </w:p>
    <w:p w14:paraId="702C6848" w14:textId="12D288A7" w:rsidR="004A19E8" w:rsidRDefault="004A19E8" w:rsidP="004A19E8">
      <w:r>
        <w:t xml:space="preserve">Pastor Alan’s role includes first line responsibility for the spiritual and practical care of those belonging to the </w:t>
      </w:r>
      <w:r w:rsidR="00DB7709">
        <w:t>Church</w:t>
      </w:r>
      <w:r>
        <w:t>.</w:t>
      </w:r>
      <w:r w:rsidRPr="004A19E8">
        <w:t xml:space="preserve"> </w:t>
      </w:r>
      <w:r>
        <w:t xml:space="preserve"> </w:t>
      </w:r>
      <w:r w:rsidR="00090FCD">
        <w:t xml:space="preserve">He is </w:t>
      </w:r>
      <w:r w:rsidR="00842C80">
        <w:t>available to pray with people, head up practical support, and offer/coordinate spiritual guidance/counsel on request.</w:t>
      </w:r>
    </w:p>
    <w:p w14:paraId="72A98C36" w14:textId="2AE2AB3F" w:rsidR="004A19E8" w:rsidRDefault="004A19E8" w:rsidP="004A19E8">
      <w:r>
        <w:t>However, we like to encourage meaningful friendsh</w:t>
      </w:r>
      <w:r w:rsidR="00842C80">
        <w:t>ips and consequent relationship-</w:t>
      </w:r>
      <w:r>
        <w:t xml:space="preserve">based support networks, so that Alan is not </w:t>
      </w:r>
      <w:r w:rsidR="00090FCD">
        <w:t xml:space="preserve">by any means </w:t>
      </w:r>
      <w:r>
        <w:t xml:space="preserve">the only one to offer help and support. </w:t>
      </w:r>
    </w:p>
    <w:p w14:paraId="6D74EFC5" w14:textId="77777777" w:rsidR="004A19E8" w:rsidRDefault="004A19E8" w:rsidP="003A16DA">
      <w:pPr>
        <w:pStyle w:val="Heading1"/>
        <w:numPr>
          <w:ilvl w:val="0"/>
          <w:numId w:val="1"/>
        </w:numPr>
      </w:pPr>
      <w:bookmarkStart w:id="14" w:name="_Toc156211545"/>
      <w:r>
        <w:t>Service Teams</w:t>
      </w:r>
      <w:bookmarkEnd w:id="14"/>
    </w:p>
    <w:p w14:paraId="3A1F5805" w14:textId="064CA433" w:rsidR="00C86B24" w:rsidRDefault="004A19E8" w:rsidP="00C86B24">
      <w:r>
        <w:t xml:space="preserve">Service Teams provide an opportunity </w:t>
      </w:r>
      <w:r w:rsidR="003A16DA">
        <w:t>for service gifts to come to the fore in</w:t>
      </w:r>
      <w:r>
        <w:t xml:space="preserve"> the </w:t>
      </w:r>
      <w:r w:rsidR="00DB7709">
        <w:t>church</w:t>
      </w:r>
      <w:r>
        <w:t xml:space="preserve"> in specific ways, sharing </w:t>
      </w:r>
      <w:r w:rsidR="005212FD">
        <w:t>on</w:t>
      </w:r>
      <w:r w:rsidR="00C86B24">
        <w:t xml:space="preserve"> rota with others.  </w:t>
      </w:r>
      <w:r w:rsidR="00C86B24" w:rsidRPr="00C86B24">
        <w:t>We are not trying to give everyone a job but to enable recognised service gifts to come to the fore</w:t>
      </w:r>
      <w:r w:rsidR="00C86B24">
        <w:t>, and so</w:t>
      </w:r>
      <w:r w:rsidR="00C86B24" w:rsidRPr="00C86B24">
        <w:t xml:space="preserve"> </w:t>
      </w:r>
      <w:r w:rsidR="00C86B24">
        <w:t xml:space="preserve">people are invited and appointed to serve in these ministry teams </w:t>
      </w:r>
      <w:r w:rsidR="005C2F2B">
        <w:t>utilising</w:t>
      </w:r>
      <w:r w:rsidR="00C86B24">
        <w:t xml:space="preserve"> their </w:t>
      </w:r>
      <w:r w:rsidR="00A77D55">
        <w:t>personal calling and gifting</w:t>
      </w:r>
      <w:r w:rsidR="00C86B24" w:rsidRPr="00C86B24">
        <w:t>.</w:t>
      </w:r>
    </w:p>
    <w:p w14:paraId="5F80909B" w14:textId="1E1E3F39" w:rsidR="004B6F4C" w:rsidRDefault="00C86B24" w:rsidP="004B6F4C">
      <w:r>
        <w:t>S</w:t>
      </w:r>
      <w:r w:rsidR="004A19E8">
        <w:t>erv</w:t>
      </w:r>
      <w:r>
        <w:t>ing</w:t>
      </w:r>
      <w:r w:rsidR="004A19E8">
        <w:t xml:space="preserve"> </w:t>
      </w:r>
      <w:r>
        <w:t xml:space="preserve">teams </w:t>
      </w:r>
      <w:r w:rsidR="004A19E8">
        <w:t xml:space="preserve">may greet </w:t>
      </w:r>
      <w:r w:rsidR="00000A32">
        <w:t xml:space="preserve">and welcome </w:t>
      </w:r>
      <w:r w:rsidR="004A19E8">
        <w:t>people, read the Bible, lead intercessory prayer</w:t>
      </w:r>
      <w:r w:rsidR="003A16DA">
        <w:t>,</w:t>
      </w:r>
      <w:r w:rsidR="003A16DA" w:rsidRPr="003A16DA">
        <w:t xml:space="preserve"> </w:t>
      </w:r>
      <w:r w:rsidR="00A14A78">
        <w:t xml:space="preserve">steward the </w:t>
      </w:r>
      <w:proofErr w:type="gramStart"/>
      <w:r w:rsidR="00A14A78">
        <w:t>offering</w:t>
      </w:r>
      <w:proofErr w:type="gramEnd"/>
      <w:r w:rsidR="00A14A78">
        <w:t xml:space="preserve"> or serve</w:t>
      </w:r>
      <w:r w:rsidR="003A16DA">
        <w:t xml:space="preserve"> communion</w:t>
      </w:r>
      <w:r>
        <w:t>.</w:t>
      </w:r>
      <w:r w:rsidR="004B6F4C" w:rsidRPr="004B6F4C">
        <w:t xml:space="preserve"> </w:t>
      </w:r>
      <w:r w:rsidR="004B6F4C">
        <w:t xml:space="preserve"> Other less formal teams are a real blessing in areas such as serv</w:t>
      </w:r>
      <w:r w:rsidR="00090FCD">
        <w:t>ing after-service refreshments.</w:t>
      </w:r>
    </w:p>
    <w:p w14:paraId="62386D83" w14:textId="45E818ED" w:rsidR="00402996" w:rsidRDefault="00402996" w:rsidP="004A19E8">
      <w:r>
        <w:t>Whilst not strictly speaking known as Service Teams, o</w:t>
      </w:r>
      <w:r w:rsidR="00A14A78">
        <w:t>ur P</w:t>
      </w:r>
      <w:r>
        <w:t>reachers</w:t>
      </w:r>
      <w:r w:rsidR="00A14A78">
        <w:t xml:space="preserve"> and Worship L</w:t>
      </w:r>
      <w:r>
        <w:t xml:space="preserve">eaders </w:t>
      </w:r>
      <w:r w:rsidR="00A14A78">
        <w:t xml:space="preserve">also </w:t>
      </w:r>
      <w:r>
        <w:t xml:space="preserve">operate </w:t>
      </w:r>
      <w:r w:rsidR="00A14A78">
        <w:t>as</w:t>
      </w:r>
      <w:r>
        <w:t xml:space="preserve"> supportive teams</w:t>
      </w:r>
      <w:r w:rsidR="00A14A78">
        <w:t xml:space="preserve"> </w:t>
      </w:r>
      <w:r w:rsidR="00DF59C6">
        <w:t xml:space="preserve">(currently </w:t>
      </w:r>
      <w:r w:rsidR="00317829">
        <w:t>8</w:t>
      </w:r>
      <w:r w:rsidR="004B6F4C">
        <w:t xml:space="preserve"> people are involved in these ministries) </w:t>
      </w:r>
      <w:r w:rsidR="00A14A78">
        <w:t xml:space="preserve">using spiritual gifts to serve the Lord and the </w:t>
      </w:r>
      <w:r w:rsidR="00DB7709">
        <w:t>Church</w:t>
      </w:r>
      <w:r w:rsidR="00DF59C6">
        <w:t>.</w:t>
      </w:r>
      <w:r w:rsidR="00A14A78">
        <w:t xml:space="preserve"> </w:t>
      </w:r>
    </w:p>
    <w:p w14:paraId="29CE2750" w14:textId="77777777" w:rsidR="008E29AA" w:rsidRDefault="008E29AA" w:rsidP="008E29AA">
      <w:pPr>
        <w:pStyle w:val="Heading1"/>
        <w:numPr>
          <w:ilvl w:val="0"/>
          <w:numId w:val="1"/>
        </w:numPr>
      </w:pPr>
      <w:bookmarkStart w:id="15" w:name="_Toc156211546"/>
      <w:r>
        <w:t>Web Site</w:t>
      </w:r>
      <w:bookmarkEnd w:id="15"/>
    </w:p>
    <w:p w14:paraId="64C6F10A" w14:textId="733FA410" w:rsidR="008D5FFF" w:rsidRDefault="008E29AA" w:rsidP="004B6F4C">
      <w:r>
        <w:t>There is a lot of information on our church web site, including our church history and activities.  Please check out www.</w:t>
      </w:r>
      <w:r w:rsidR="001742CB">
        <w:t>thcw</w:t>
      </w:r>
      <w:r>
        <w:t>.org.uk</w:t>
      </w:r>
    </w:p>
    <w:p w14:paraId="0520006A" w14:textId="77777777" w:rsidR="00C27233" w:rsidRDefault="00C27233" w:rsidP="003A16DA">
      <w:pPr>
        <w:pStyle w:val="Heading1"/>
        <w:numPr>
          <w:ilvl w:val="0"/>
          <w:numId w:val="1"/>
        </w:numPr>
      </w:pPr>
      <w:bookmarkStart w:id="16" w:name="_Toc156211547"/>
      <w:r>
        <w:lastRenderedPageBreak/>
        <w:t>Regular Weekday Groups</w:t>
      </w:r>
      <w:bookmarkEnd w:id="16"/>
    </w:p>
    <w:p w14:paraId="37BC983B" w14:textId="77777777" w:rsidR="00390C39" w:rsidRDefault="0058040F" w:rsidP="00390C39">
      <w:pPr>
        <w:pStyle w:val="Heading2"/>
      </w:pPr>
      <w:r>
        <w:t>Playm</w:t>
      </w:r>
      <w:r w:rsidR="00390C39">
        <w:t>ates Parent and Toddler Group</w:t>
      </w:r>
    </w:p>
    <w:p w14:paraId="5928F256" w14:textId="292E2FE0" w:rsidR="00390C39" w:rsidRDefault="00390C39" w:rsidP="0058040F">
      <w:r>
        <w:t xml:space="preserve">Held on </w:t>
      </w:r>
      <w:r w:rsidR="0058040F">
        <w:t xml:space="preserve">Tuesday mornings during term time </w:t>
      </w:r>
      <w:r>
        <w:t>(</w:t>
      </w:r>
      <w:r w:rsidR="0058040F">
        <w:t>from 9.30 am to 11.30 am</w:t>
      </w:r>
      <w:r>
        <w:t xml:space="preserve">), Playmates is </w:t>
      </w:r>
      <w:r w:rsidR="0058040F">
        <w:t xml:space="preserve">run in cooperation with </w:t>
      </w:r>
      <w:r w:rsidR="00D76AF1">
        <w:t>the Community</w:t>
      </w:r>
      <w:r w:rsidR="0058040F">
        <w:t xml:space="preserve"> Church Whitstable</w:t>
      </w:r>
      <w:r>
        <w:t>, to whom we are very grateful as they provide younger leadership.  It is a very popular group, often being over-subscribed and having to operate a waiting list.</w:t>
      </w:r>
    </w:p>
    <w:p w14:paraId="12E5C475" w14:textId="18F3B1AC" w:rsidR="0058040F" w:rsidRDefault="0058040F" w:rsidP="0058040F">
      <w:r>
        <w:t>Lots of activities are available for the children</w:t>
      </w:r>
      <w:r w:rsidR="00871F68">
        <w:t>,</w:t>
      </w:r>
      <w:r>
        <w:t xml:space="preserve"> </w:t>
      </w:r>
      <w:r w:rsidR="00331937">
        <w:t xml:space="preserve">and parents/carers are encouraged to engage </w:t>
      </w:r>
      <w:r w:rsidR="00930A24">
        <w:t>too.  A</w:t>
      </w:r>
      <w:r>
        <w:t xml:space="preserve">dults </w:t>
      </w:r>
      <w:r w:rsidR="00930A24">
        <w:t xml:space="preserve">also benefit from </w:t>
      </w:r>
      <w:r w:rsidR="001A0322">
        <w:t xml:space="preserve">friendly </w:t>
      </w:r>
      <w:r>
        <w:t xml:space="preserve">chat </w:t>
      </w:r>
      <w:r w:rsidR="00AB51E4">
        <w:t>and enjoy refreshments</w:t>
      </w:r>
      <w:r>
        <w:t xml:space="preserve">. </w:t>
      </w:r>
    </w:p>
    <w:p w14:paraId="13AE6F9C" w14:textId="2CB1D5E1" w:rsidR="00C27233" w:rsidRDefault="00C27233" w:rsidP="00C27233">
      <w:pPr>
        <w:pStyle w:val="Heading2"/>
      </w:pPr>
      <w:r>
        <w:t>OASIS</w:t>
      </w:r>
      <w:r w:rsidR="007C7DC5">
        <w:t xml:space="preserve"> &amp; </w:t>
      </w:r>
      <w:proofErr w:type="gramStart"/>
      <w:r w:rsidR="007C7DC5">
        <w:t>e</w:t>
      </w:r>
      <w:r w:rsidR="007C7DC5" w:rsidRPr="007C7DC5">
        <w:rPr>
          <w:i/>
          <w:iCs/>
        </w:rPr>
        <w:t>X</w:t>
      </w:r>
      <w:r w:rsidR="007C7DC5">
        <w:t>plore</w:t>
      </w:r>
      <w:proofErr w:type="gramEnd"/>
    </w:p>
    <w:p w14:paraId="4DC177F5" w14:textId="736E16AF" w:rsidR="007C7DC5" w:rsidRDefault="00C27233" w:rsidP="00C27233">
      <w:r>
        <w:t>Thursday morning</w:t>
      </w:r>
      <w:r w:rsidR="007C7DC5">
        <w:t>s</w:t>
      </w:r>
      <w:r>
        <w:t xml:space="preserve"> at 10.30 </w:t>
      </w:r>
      <w:r w:rsidR="00CB15C9">
        <w:t xml:space="preserve">am </w:t>
      </w:r>
      <w:r>
        <w:t xml:space="preserve">we </w:t>
      </w:r>
      <w:r w:rsidR="007C7DC5">
        <w:t xml:space="preserve">gather </w:t>
      </w:r>
      <w:r w:rsidR="00F933FB">
        <w:t>in the church for either:</w:t>
      </w:r>
    </w:p>
    <w:p w14:paraId="25FC6281" w14:textId="7F364BD3" w:rsidR="00C27233" w:rsidRDefault="00C27233" w:rsidP="0090347C">
      <w:pPr>
        <w:ind w:left="567"/>
      </w:pPr>
      <w:r w:rsidRPr="00F933FB">
        <w:rPr>
          <w:b/>
          <w:bCs/>
        </w:rPr>
        <w:t>OASIS</w:t>
      </w:r>
      <w:r w:rsidR="00997AE5">
        <w:t xml:space="preserve"> -</w:t>
      </w:r>
      <w:r>
        <w:t xml:space="preserve"> </w:t>
      </w:r>
      <w:r w:rsidR="00F933FB">
        <w:t xml:space="preserve">which is </w:t>
      </w:r>
      <w:r>
        <w:t xml:space="preserve">a ½ hour </w:t>
      </w:r>
      <w:r w:rsidR="00F933FB">
        <w:t>of</w:t>
      </w:r>
      <w:r w:rsidR="00E74B31">
        <w:t xml:space="preserve"> worship &amp; prayer with a </w:t>
      </w:r>
      <w:r>
        <w:t xml:space="preserve">talk on a </w:t>
      </w:r>
      <w:r w:rsidR="00E74B31">
        <w:t xml:space="preserve">thoughtful </w:t>
      </w:r>
      <w:r>
        <w:t xml:space="preserve">topic to inspire our Christian walk.  This </w:t>
      </w:r>
      <w:r w:rsidR="00E74B31">
        <w:t>is a very popular meeting</w:t>
      </w:r>
      <w:r>
        <w:t xml:space="preserve"> regularly attracting around </w:t>
      </w:r>
      <w:r w:rsidR="004F60CF">
        <w:t>15-</w:t>
      </w:r>
      <w:r>
        <w:t xml:space="preserve">20 people, </w:t>
      </w:r>
      <w:r w:rsidR="000262C3">
        <w:t>often also</w:t>
      </w:r>
      <w:r>
        <w:t xml:space="preserve"> inclu</w:t>
      </w:r>
      <w:r w:rsidR="00E74B31">
        <w:t xml:space="preserve">ding folk from other churches. </w:t>
      </w:r>
    </w:p>
    <w:p w14:paraId="67489C3F" w14:textId="53964517" w:rsidR="00997AE5" w:rsidRDefault="00997AE5" w:rsidP="000262C3">
      <w:pPr>
        <w:ind w:left="576"/>
      </w:pPr>
      <w:r w:rsidRPr="0090347C">
        <w:rPr>
          <w:b/>
          <w:bCs/>
        </w:rPr>
        <w:t>e</w:t>
      </w:r>
      <w:r w:rsidRPr="0090347C">
        <w:rPr>
          <w:b/>
          <w:bCs/>
          <w:i/>
          <w:iCs/>
        </w:rPr>
        <w:t>X</w:t>
      </w:r>
      <w:r w:rsidRPr="0090347C">
        <w:rPr>
          <w:b/>
          <w:bCs/>
        </w:rPr>
        <w:t>plore</w:t>
      </w:r>
      <w:r>
        <w:t xml:space="preserve"> </w:t>
      </w:r>
      <w:r w:rsidR="004574CA">
        <w:t>–</w:t>
      </w:r>
      <w:r>
        <w:t xml:space="preserve"> </w:t>
      </w:r>
      <w:r w:rsidR="004574CA">
        <w:t>which is 1 hour of Bible study</w:t>
      </w:r>
      <w:r w:rsidR="00BD00A0">
        <w:t xml:space="preserve"> </w:t>
      </w:r>
      <w:r w:rsidR="00FD467D">
        <w:t>and</w:t>
      </w:r>
      <w:r w:rsidR="00BD00A0">
        <w:t xml:space="preserve"> </w:t>
      </w:r>
      <w:r w:rsidR="008052B3">
        <w:t xml:space="preserve">is </w:t>
      </w:r>
      <w:r w:rsidR="003070BD">
        <w:t>a</w:t>
      </w:r>
      <w:r w:rsidR="00DC14C2">
        <w:t xml:space="preserve"> popular </w:t>
      </w:r>
      <w:r w:rsidR="003070BD">
        <w:t>alternative to OASIS</w:t>
      </w:r>
      <w:r w:rsidR="00FD467D">
        <w:t xml:space="preserve">. </w:t>
      </w:r>
      <w:r w:rsidR="00B64F73">
        <w:t xml:space="preserve"> </w:t>
      </w:r>
      <w:r w:rsidR="00087B9D">
        <w:t>N</w:t>
      </w:r>
      <w:r w:rsidR="00796FF3">
        <w:t>ormally</w:t>
      </w:r>
      <w:r w:rsidR="004F3D6B">
        <w:t xml:space="preserve"> video based with table discussion groups</w:t>
      </w:r>
      <w:r w:rsidR="00087B9D">
        <w:t xml:space="preserve">, </w:t>
      </w:r>
      <w:r w:rsidR="00087B9D" w:rsidRPr="00087B9D">
        <w:t>e</w:t>
      </w:r>
      <w:r w:rsidR="00087B9D" w:rsidRPr="00087B9D">
        <w:rPr>
          <w:i/>
          <w:iCs/>
        </w:rPr>
        <w:t>X</w:t>
      </w:r>
      <w:r w:rsidR="00087B9D" w:rsidRPr="00087B9D">
        <w:t xml:space="preserve">plore </w:t>
      </w:r>
      <w:r w:rsidR="00087B9D">
        <w:t xml:space="preserve">studies are </w:t>
      </w:r>
      <w:r w:rsidR="00E46602">
        <w:t xml:space="preserve">in blocks of weeks </w:t>
      </w:r>
      <w:r w:rsidR="00636E9D">
        <w:t xml:space="preserve">and look deeper at Bible truths, topics, books, etc., </w:t>
      </w:r>
      <w:r w:rsidR="0022691C">
        <w:t xml:space="preserve">all </w:t>
      </w:r>
      <w:r w:rsidR="0026628B">
        <w:t>designed</w:t>
      </w:r>
      <w:r w:rsidR="001B0837">
        <w:t xml:space="preserve"> to be </w:t>
      </w:r>
      <w:r w:rsidR="00752E23">
        <w:t>accessible</w:t>
      </w:r>
      <w:r w:rsidR="006E4B91">
        <w:t>,</w:t>
      </w:r>
      <w:r w:rsidR="00FC699C">
        <w:t xml:space="preserve"> understandable</w:t>
      </w:r>
      <w:r w:rsidR="008052B3">
        <w:t>,</w:t>
      </w:r>
      <w:r w:rsidR="00FC699C">
        <w:t xml:space="preserve"> </w:t>
      </w:r>
      <w:r w:rsidR="006E4B91">
        <w:t>and relevant for life</w:t>
      </w:r>
      <w:r w:rsidR="001B0837">
        <w:t>.</w:t>
      </w:r>
      <w:r w:rsidR="0026628B">
        <w:t xml:space="preserve"> </w:t>
      </w:r>
    </w:p>
    <w:p w14:paraId="304A0123" w14:textId="13A17B90" w:rsidR="001B0837" w:rsidRDefault="001E4ABB" w:rsidP="001B0837">
      <w:r w:rsidRPr="001E4ABB">
        <w:t xml:space="preserve">Refreshments </w:t>
      </w:r>
      <w:r>
        <w:t>enhance the time of building friendships and developing fellowship</w:t>
      </w:r>
      <w:r w:rsidR="00AF2FA2">
        <w:t>.</w:t>
      </w:r>
    </w:p>
    <w:p w14:paraId="144DF2DA" w14:textId="1898F21D" w:rsidR="00DD5C72" w:rsidRDefault="007152DD" w:rsidP="007152DD">
      <w:pPr>
        <w:pStyle w:val="Heading2"/>
      </w:pPr>
      <w:r>
        <w:t>Coffee &amp; Company</w:t>
      </w:r>
    </w:p>
    <w:p w14:paraId="4546F40E" w14:textId="4AC7BB14" w:rsidR="00DD5C72" w:rsidRDefault="007152DD" w:rsidP="001B0837">
      <w:r>
        <w:t>Friday afternoons 2-4</w:t>
      </w:r>
      <w:r w:rsidR="00CB15C9">
        <w:t xml:space="preserve"> pm we open the church and welcome people for </w:t>
      </w:r>
      <w:r w:rsidR="003A6B36">
        <w:t xml:space="preserve">refreshments and friendship.  In the winter of 2022/23 we </w:t>
      </w:r>
      <w:r w:rsidR="00D03623">
        <w:t>linked with the national initiative ‘Warm Spaces’ and this has continued as ‘Coffee and Company’</w:t>
      </w:r>
      <w:r w:rsidR="00B9456B">
        <w:t>.</w:t>
      </w:r>
    </w:p>
    <w:p w14:paraId="7BCF7B22" w14:textId="70597B2B" w:rsidR="00B9456B" w:rsidRPr="001E4ABB" w:rsidRDefault="00B9456B" w:rsidP="001B0837">
      <w:r>
        <w:t xml:space="preserve">We offer a warm and friendly </w:t>
      </w:r>
      <w:r w:rsidR="009D61B9">
        <w:t xml:space="preserve">safe </w:t>
      </w:r>
      <w:r>
        <w:t xml:space="preserve">space where people can </w:t>
      </w:r>
      <w:r w:rsidR="008A44FE">
        <w:t xml:space="preserve">enjoy a natter and a cuppa.  </w:t>
      </w:r>
      <w:r w:rsidR="00D338E1">
        <w:t xml:space="preserve">In practice, the </w:t>
      </w:r>
      <w:r w:rsidR="00AA4E66">
        <w:t>l</w:t>
      </w:r>
      <w:r w:rsidR="00D338E1">
        <w:t>adies love to chat and some knit</w:t>
      </w:r>
      <w:r w:rsidR="00493F2A">
        <w:t>,</w:t>
      </w:r>
      <w:r w:rsidR="00D338E1">
        <w:t xml:space="preserve"> while t</w:t>
      </w:r>
      <w:r w:rsidR="008A44FE">
        <w:t>he men have taken to doing puzzle</w:t>
      </w:r>
      <w:r w:rsidR="00FC519E">
        <w:t>s</w:t>
      </w:r>
      <w:r w:rsidR="00D338E1">
        <w:t xml:space="preserve">.  In the next few months </w:t>
      </w:r>
      <w:r w:rsidR="00D17E09">
        <w:t>we are planning to extend the offer to include a ‘Listening Space’</w:t>
      </w:r>
      <w:r w:rsidR="00D338E1">
        <w:t>.</w:t>
      </w:r>
    </w:p>
    <w:p w14:paraId="65C7BA98" w14:textId="6B5D3E0D" w:rsidR="0030050B" w:rsidRDefault="0030050B" w:rsidP="0030050B">
      <w:pPr>
        <w:pStyle w:val="Heading1"/>
        <w:numPr>
          <w:ilvl w:val="0"/>
          <w:numId w:val="1"/>
        </w:numPr>
      </w:pPr>
      <w:bookmarkStart w:id="17" w:name="_Toc156211548"/>
      <w:r>
        <w:t>Premises</w:t>
      </w:r>
      <w:bookmarkEnd w:id="17"/>
      <w:r w:rsidR="00424F00">
        <w:t xml:space="preserve"> &amp; Location</w:t>
      </w:r>
    </w:p>
    <w:p w14:paraId="25AC7EDF" w14:textId="7C23F4B7" w:rsidR="00894EA0" w:rsidRDefault="0030050B" w:rsidP="0030050B">
      <w:r>
        <w:t xml:space="preserve">The buildings known as 9 &amp; 10 Harbour Street are wholly owned by the </w:t>
      </w:r>
      <w:proofErr w:type="spellStart"/>
      <w:r w:rsidR="009C5CF4">
        <w:t>The</w:t>
      </w:r>
      <w:proofErr w:type="spellEnd"/>
      <w:r w:rsidR="009C5CF4">
        <w:t xml:space="preserve"> Harbour Church Whitstable </w:t>
      </w:r>
      <w:r>
        <w:t xml:space="preserve">Trust and under the operational control of the Trustees.  </w:t>
      </w:r>
      <w:r w:rsidR="00560A79">
        <w:t>Situated in the heart of the thriving seaside town of Whitstable, t</w:t>
      </w:r>
      <w:r w:rsidR="00894EA0">
        <w:t xml:space="preserve">he premises offer suitable facilities for the ministry and mission of the </w:t>
      </w:r>
      <w:r w:rsidR="007B0D6E">
        <w:t>church</w:t>
      </w:r>
      <w:r w:rsidR="00894EA0">
        <w:t xml:space="preserve">. </w:t>
      </w:r>
    </w:p>
    <w:p w14:paraId="0E9FB652" w14:textId="1D86DE7E" w:rsidR="000B5D16" w:rsidRDefault="003F2E66" w:rsidP="0030050B">
      <w:r>
        <w:t xml:space="preserve">Harbour Street is </w:t>
      </w:r>
      <w:r w:rsidR="00615EA1">
        <w:t xml:space="preserve">a </w:t>
      </w:r>
      <w:r w:rsidR="00D813D9">
        <w:t xml:space="preserve">busy </w:t>
      </w:r>
      <w:r w:rsidR="00CC6DCD">
        <w:t>thoroughfare linking the High Street and the Harbour</w:t>
      </w:r>
      <w:r w:rsidR="00E30113">
        <w:t>,</w:t>
      </w:r>
      <w:r w:rsidR="007544A8">
        <w:t xml:space="preserve"> </w:t>
      </w:r>
      <w:r w:rsidR="002E64DA">
        <w:t>with</w:t>
      </w:r>
      <w:r w:rsidR="007B376F">
        <w:t xml:space="preserve"> </w:t>
      </w:r>
      <w:r w:rsidR="00511C1A">
        <w:t>a variety of</w:t>
      </w:r>
      <w:r w:rsidR="00EC0D18">
        <w:t xml:space="preserve"> boutique shops</w:t>
      </w:r>
      <w:r w:rsidR="00D44693">
        <w:t>,</w:t>
      </w:r>
      <w:r w:rsidR="00EC0D18">
        <w:t xml:space="preserve"> </w:t>
      </w:r>
      <w:proofErr w:type="gramStart"/>
      <w:r w:rsidR="003D20CD">
        <w:t>cafés</w:t>
      </w:r>
      <w:proofErr w:type="gramEnd"/>
      <w:r w:rsidR="00615EA1">
        <w:t xml:space="preserve"> and </w:t>
      </w:r>
      <w:r w:rsidR="0053661D">
        <w:t>residential properties</w:t>
      </w:r>
      <w:r w:rsidR="00615EA1">
        <w:t>.</w:t>
      </w:r>
      <w:r w:rsidR="00C374E4" w:rsidRPr="00C374E4">
        <w:t xml:space="preserve"> </w:t>
      </w:r>
      <w:r w:rsidR="00C374E4">
        <w:t xml:space="preserve"> It is </w:t>
      </w:r>
      <w:r w:rsidR="0053661D">
        <w:t xml:space="preserve">a </w:t>
      </w:r>
      <w:r w:rsidR="00C374E4">
        <w:t xml:space="preserve">charming and </w:t>
      </w:r>
      <w:r w:rsidR="00D44693">
        <w:t>popular</w:t>
      </w:r>
      <w:r w:rsidR="00C374E4">
        <w:t xml:space="preserve"> </w:t>
      </w:r>
      <w:r w:rsidR="00F83646">
        <w:t>street</w:t>
      </w:r>
      <w:r w:rsidR="00C374E4">
        <w:t xml:space="preserve"> of historic interest in the Whitstable conservation area. </w:t>
      </w:r>
    </w:p>
    <w:p w14:paraId="3A4E4292" w14:textId="05CBC5D4" w:rsidR="0030050B" w:rsidRDefault="001F03C0" w:rsidP="0030050B">
      <w:r>
        <w:t>As regards the church premises, in</w:t>
      </w:r>
      <w:r w:rsidR="00894EA0">
        <w:t xml:space="preserve"> addition to the main worship area, we have a smaller rear hall and </w:t>
      </w:r>
      <w:r>
        <w:t>an</w:t>
      </w:r>
      <w:r w:rsidR="00894EA0">
        <w:t xml:space="preserve">other meeting room, </w:t>
      </w:r>
      <w:r w:rsidR="00787B82">
        <w:t>accessible</w:t>
      </w:r>
      <w:r w:rsidR="00894EA0">
        <w:t xml:space="preserve"> toilet facilities and a kitchen</w:t>
      </w:r>
      <w:r w:rsidR="00A24612">
        <w:t xml:space="preserve"> (enlarged and refitted Autumn 2023)</w:t>
      </w:r>
      <w:r w:rsidR="00894EA0">
        <w:t>.  There is a</w:t>
      </w:r>
      <w:r w:rsidR="0030050B">
        <w:t xml:space="preserve"> 2 bedroomed flat </w:t>
      </w:r>
      <w:r w:rsidR="00A17628" w:rsidRPr="00516F1A">
        <w:rPr>
          <w:rFonts w:ascii="Garamond" w:eastAsia="MS Mincho" w:hAnsi="Garamond" w:cs="Times New Roman"/>
          <w:color w:val="4C483D"/>
        </w:rPr>
        <w:t>(</w:t>
      </w:r>
      <w:r w:rsidR="00A24612">
        <w:rPr>
          <w:rFonts w:ascii="Garamond" w:eastAsia="MS Mincho" w:hAnsi="Garamond" w:cs="Times New Roman"/>
          <w:color w:val="4C483D"/>
        </w:rPr>
        <w:t>tena</w:t>
      </w:r>
      <w:r w:rsidR="00EF2122">
        <w:rPr>
          <w:rFonts w:ascii="Garamond" w:eastAsia="MS Mincho" w:hAnsi="Garamond" w:cs="Times New Roman"/>
          <w:color w:val="4C483D"/>
        </w:rPr>
        <w:t xml:space="preserve">nted </w:t>
      </w:r>
      <w:r w:rsidR="00A24612">
        <w:rPr>
          <w:rFonts w:ascii="Garamond" w:eastAsia="MS Mincho" w:hAnsi="Garamond" w:cs="Times New Roman"/>
          <w:color w:val="4C483D"/>
        </w:rPr>
        <w:t>commercially</w:t>
      </w:r>
      <w:r w:rsidR="00A17628" w:rsidRPr="00516F1A">
        <w:rPr>
          <w:rFonts w:ascii="Garamond" w:eastAsia="MS Mincho" w:hAnsi="Garamond" w:cs="Times New Roman"/>
          <w:color w:val="4C483D"/>
        </w:rPr>
        <w:t xml:space="preserve">) </w:t>
      </w:r>
      <w:r w:rsidR="0030050B">
        <w:t>on the first and second floors of 9 Harbour Street</w:t>
      </w:r>
      <w:r w:rsidR="00894EA0">
        <w:t xml:space="preserve">. </w:t>
      </w:r>
    </w:p>
    <w:p w14:paraId="670D5604" w14:textId="45E0F08E" w:rsidR="0058040F" w:rsidRDefault="0058040F" w:rsidP="0058040F">
      <w:r>
        <w:t xml:space="preserve">We are open to Community Groups </w:t>
      </w:r>
      <w:r w:rsidR="00EF2122">
        <w:t>us</w:t>
      </w:r>
      <w:r>
        <w:t>ing the premises</w:t>
      </w:r>
      <w:r w:rsidR="00DF59C6">
        <w:t xml:space="preserve">, </w:t>
      </w:r>
      <w:r w:rsidR="00A02029">
        <w:t>with</w:t>
      </w:r>
      <w:r w:rsidR="00C27233">
        <w:t xml:space="preserve"> </w:t>
      </w:r>
      <w:r w:rsidR="00DF59C6">
        <w:t>preference given to</w:t>
      </w:r>
      <w:r>
        <w:t xml:space="preserve"> groups that provide help to people and particularly those who</w:t>
      </w:r>
      <w:r w:rsidR="00C27233">
        <w:t xml:space="preserve">se clientele </w:t>
      </w:r>
      <w:r>
        <w:t>can benefit most from our style of premises</w:t>
      </w:r>
      <w:r w:rsidR="00FD2D8D">
        <w:t>, which w</w:t>
      </w:r>
      <w:r w:rsidR="00DF59C6">
        <w:t xml:space="preserve">e </w:t>
      </w:r>
      <w:r w:rsidR="00C27233">
        <w:t>want to be used well</w:t>
      </w:r>
      <w:r w:rsidR="00FD2D8D">
        <w:t>.  W</w:t>
      </w:r>
      <w:r w:rsidR="00C27233">
        <w:t xml:space="preserve">e avoid bookings from dance or sport clubs, and </w:t>
      </w:r>
      <w:r w:rsidR="00A02029">
        <w:t>those</w:t>
      </w:r>
      <w:r w:rsidR="00C27233">
        <w:t xml:space="preserve"> which might cause stress to the building </w:t>
      </w:r>
      <w:r w:rsidR="00363293">
        <w:t xml:space="preserve">or neighbourhood </w:t>
      </w:r>
      <w:r w:rsidR="00C27233">
        <w:t xml:space="preserve">in terms of noise or </w:t>
      </w:r>
      <w:r w:rsidR="00B765AB">
        <w:t>excessive wear and tear</w:t>
      </w:r>
      <w:r w:rsidR="00C27233">
        <w:t>.  We are very open to requests for children’s parties especially for those associated with Playmates.</w:t>
      </w:r>
      <w:r w:rsidR="00F83646">
        <w:t xml:space="preserve"> </w:t>
      </w:r>
    </w:p>
    <w:p w14:paraId="379F2BC4" w14:textId="77777777" w:rsidR="00D338E1" w:rsidRDefault="00D338E1" w:rsidP="00B77246">
      <w:r>
        <w:br w:type="page"/>
      </w:r>
    </w:p>
    <w:p w14:paraId="05A9CCDF" w14:textId="2182F289" w:rsidR="00B01620" w:rsidRDefault="00B01620" w:rsidP="003A16DA">
      <w:pPr>
        <w:pStyle w:val="Heading1"/>
        <w:numPr>
          <w:ilvl w:val="0"/>
          <w:numId w:val="1"/>
        </w:numPr>
      </w:pPr>
      <w:bookmarkStart w:id="18" w:name="_Toc156211549"/>
      <w:r>
        <w:lastRenderedPageBreak/>
        <w:t>Mission</w:t>
      </w:r>
      <w:r w:rsidR="00F56E15">
        <w:t xml:space="preserve"> Support</w:t>
      </w:r>
      <w:bookmarkEnd w:id="18"/>
    </w:p>
    <w:p w14:paraId="5E252C53" w14:textId="645931E2" w:rsidR="00B01620" w:rsidRDefault="00B01620" w:rsidP="00B01620">
      <w:r>
        <w:t xml:space="preserve">Active prayer and financial support of Missions is a key part of who we are.  Over the years a number of </w:t>
      </w:r>
      <w:r w:rsidR="00457DE5">
        <w:t xml:space="preserve">deep </w:t>
      </w:r>
      <w:r>
        <w:t>relationships have developed</w:t>
      </w:r>
      <w:r w:rsidR="00BB1F60">
        <w:t>,</w:t>
      </w:r>
      <w:r>
        <w:t xml:space="preserve"> and these are summarised below:</w:t>
      </w:r>
    </w:p>
    <w:p w14:paraId="53225786" w14:textId="77777777" w:rsidR="00B01620" w:rsidRDefault="00B01620" w:rsidP="008D5FFF">
      <w:pPr>
        <w:pStyle w:val="Heading2"/>
      </w:pPr>
      <w:r>
        <w:t xml:space="preserve">Croatia: </w:t>
      </w:r>
    </w:p>
    <w:p w14:paraId="63126396" w14:textId="77777777" w:rsidR="00FA364E" w:rsidRDefault="00B01620" w:rsidP="00B01620">
      <w:r>
        <w:t xml:space="preserve">For many years we have supported a couple in their calling to serve God in Croatia, and this led to transporting humanitarian aid during the Balkans conflict of the 1990s.  Cliff and Maria Luckhurst served in pastoring a church in Rijeka but have now retired and are involved in a wider prayer and deliverance ministry associated with Ellel Ministries.  </w:t>
      </w:r>
    </w:p>
    <w:p w14:paraId="678494AE" w14:textId="366F1FB6" w:rsidR="00B01620" w:rsidRDefault="00B01620" w:rsidP="00B01620">
      <w:r>
        <w:t>Although we no long</w:t>
      </w:r>
      <w:r w:rsidR="00560A79">
        <w:t xml:space="preserve">er transport aid, we </w:t>
      </w:r>
      <w:r w:rsidR="001A44DA">
        <w:t xml:space="preserve">also </w:t>
      </w:r>
      <w:r>
        <w:t xml:space="preserve">maintain our support of Antun </w:t>
      </w:r>
      <w:r w:rsidR="00FA364E">
        <w:t>Koprivnjak</w:t>
      </w:r>
      <w:r>
        <w:t xml:space="preserve"> and Tomislav &amp; Helena </w:t>
      </w:r>
      <w:r w:rsidR="00FA364E">
        <w:t xml:space="preserve">Mogus </w:t>
      </w:r>
      <w:r w:rsidR="0082209A">
        <w:t>with</w:t>
      </w:r>
      <w:r w:rsidR="00A17628">
        <w:t xml:space="preserve"> money gifts 3 times each year,</w:t>
      </w:r>
      <w:r w:rsidR="00A17628" w:rsidRPr="00516F1A">
        <w:rPr>
          <w:rFonts w:ascii="Garamond" w:eastAsia="MS Mincho" w:hAnsi="Garamond" w:cs="Times New Roman"/>
          <w:color w:val="4C483D"/>
        </w:rPr>
        <w:t xml:space="preserve"> as they serve God as Church Leaders in the city of Vukovar and surrounding area.</w:t>
      </w:r>
    </w:p>
    <w:p w14:paraId="6448D1B8" w14:textId="77777777" w:rsidR="00B01620" w:rsidRDefault="00B01620" w:rsidP="008D5FFF">
      <w:pPr>
        <w:pStyle w:val="Heading2"/>
      </w:pPr>
      <w:r>
        <w:t xml:space="preserve">Belgium: </w:t>
      </w:r>
    </w:p>
    <w:p w14:paraId="58A25902" w14:textId="66BF41E1" w:rsidR="00B01620" w:rsidRDefault="00B01620" w:rsidP="00B01620">
      <w:r>
        <w:t>We support Lauro &amp; Rosane Castelli who work with WEC in church planting and associated ministry areas.  They are Brazilians who served the Lord in India for a number of years before being called to Europe</w:t>
      </w:r>
      <w:r w:rsidR="00560A79">
        <w:t xml:space="preserve">.  They now minister </w:t>
      </w:r>
      <w:r>
        <w:t>in Belgium.</w:t>
      </w:r>
    </w:p>
    <w:p w14:paraId="673D8168" w14:textId="77777777" w:rsidR="00B01620" w:rsidRDefault="00B01620" w:rsidP="008D5FFF">
      <w:pPr>
        <w:pStyle w:val="Heading2"/>
      </w:pPr>
      <w:r>
        <w:t xml:space="preserve">China: </w:t>
      </w:r>
    </w:p>
    <w:p w14:paraId="3D9A7143" w14:textId="04DB0928" w:rsidR="00B01620" w:rsidRDefault="00B01620" w:rsidP="00B01620">
      <w:r>
        <w:t>We support Maxine Raabe in a ministry called CMI Asia.  She co-founded a ministry in Vietnam to provide stre</w:t>
      </w:r>
      <w:r w:rsidR="00560A79">
        <w:t>et people with employment (SOZO) as well as</w:t>
      </w:r>
      <w:r>
        <w:t xml:space="preserve"> sponsoring children in orphanages.  </w:t>
      </w:r>
      <w:r w:rsidR="0042493D">
        <w:t>S</w:t>
      </w:r>
      <w:r>
        <w:t xml:space="preserve">he </w:t>
      </w:r>
      <w:r w:rsidR="0042493D">
        <w:t xml:space="preserve">then </w:t>
      </w:r>
      <w:r>
        <w:t>moved to China where she ha</w:t>
      </w:r>
      <w:r w:rsidR="0042493D">
        <w:t>d</w:t>
      </w:r>
      <w:r>
        <w:t xml:space="preserve"> a guesthouse offering fine accommodation to foreign tourists and employing local people.</w:t>
      </w:r>
      <w:r w:rsidR="0042493D">
        <w:t xml:space="preserve">  Currently she has had to leave China and now works supportively from </w:t>
      </w:r>
      <w:r w:rsidR="00806F0F">
        <w:t xml:space="preserve">her home in </w:t>
      </w:r>
      <w:r w:rsidR="0042493D">
        <w:t>UK</w:t>
      </w:r>
      <w:r w:rsidR="00806F0F">
        <w:t>.</w:t>
      </w:r>
    </w:p>
    <w:p w14:paraId="68F7E231" w14:textId="77777777" w:rsidR="00B01620" w:rsidRDefault="00B01620" w:rsidP="008D5FFF">
      <w:pPr>
        <w:pStyle w:val="Heading2"/>
      </w:pPr>
      <w:r>
        <w:t xml:space="preserve">Manchester: </w:t>
      </w:r>
    </w:p>
    <w:p w14:paraId="08AD5D40" w14:textId="77777777" w:rsidR="00B01620" w:rsidRDefault="00B01620" w:rsidP="00B01620">
      <w:r>
        <w:t>Paul and Judith Keeble chose to make their home in one of the most deprived areas of this great city where Christians tend to choose not to live.  Their visi</w:t>
      </w:r>
      <w:r w:rsidR="008D5FFF">
        <w:t xml:space="preserve">on is about Urban Mission and </w:t>
      </w:r>
      <w:proofErr w:type="spellStart"/>
      <w:r w:rsidR="008D5FFF">
        <w:t>‘R</w:t>
      </w:r>
      <w:r>
        <w:t>e</w:t>
      </w:r>
      <w:proofErr w:type="spellEnd"/>
      <w:r>
        <w:t>-salting’ the city.  We support them personally with finance and prayer as they serve God there in various ways.</w:t>
      </w:r>
    </w:p>
    <w:p w14:paraId="7DDF25DB" w14:textId="5E09FA91" w:rsidR="00B01620" w:rsidRDefault="00560A79" w:rsidP="008D5FFF">
      <w:pPr>
        <w:pStyle w:val="Heading2"/>
      </w:pPr>
      <w:r>
        <w:t>Canterbury Christian Schools Work Trust (CCWST)</w:t>
      </w:r>
      <w:r w:rsidR="00B01620">
        <w:t xml:space="preserve">: </w:t>
      </w:r>
    </w:p>
    <w:p w14:paraId="74BC38F1" w14:textId="1945B136" w:rsidR="00B01620" w:rsidRDefault="00B01620" w:rsidP="00B01620">
      <w:r>
        <w:t xml:space="preserve">Much closer to home, we support the </w:t>
      </w:r>
      <w:r w:rsidR="00560A79">
        <w:t xml:space="preserve">CCSWT </w:t>
      </w:r>
      <w:r>
        <w:t xml:space="preserve">as they encourage and enable Christian groups in schools, taking assemblies and lessons, and generally informing &amp; inspiring young people about the Christian faith.  </w:t>
      </w:r>
      <w:r w:rsidR="008D6AA0">
        <w:t>They offer</w:t>
      </w:r>
      <w:r>
        <w:t xml:space="preserve"> </w:t>
      </w:r>
      <w:r w:rsidR="008D6AA0">
        <w:t>m</w:t>
      </w:r>
      <w:r>
        <w:t>entor</w:t>
      </w:r>
      <w:r w:rsidR="008D6AA0">
        <w:t>ing of</w:t>
      </w:r>
      <w:r>
        <w:t xml:space="preserve"> young people </w:t>
      </w:r>
      <w:r w:rsidR="005430FA">
        <w:t xml:space="preserve">and work in both primary and secondary schools to promote </w:t>
      </w:r>
      <w:r w:rsidR="003806D5">
        <w:t xml:space="preserve">and lead </w:t>
      </w:r>
      <w:r w:rsidR="005430FA">
        <w:t>corporate worship,</w:t>
      </w:r>
      <w:r w:rsidR="0049378D">
        <w:t xml:space="preserve"> initiatives such as Prayer Rooms,</w:t>
      </w:r>
      <w:r w:rsidR="005430FA">
        <w:t xml:space="preserve"> </w:t>
      </w:r>
      <w:r w:rsidR="0049378D">
        <w:t xml:space="preserve">encouraging of </w:t>
      </w:r>
      <w:r w:rsidR="005430FA">
        <w:t>Christian Unions, and other</w:t>
      </w:r>
      <w:r w:rsidR="003806D5">
        <w:t>wise build relationships which provide opportunities for sharing the Gospel in our local schools.</w:t>
      </w:r>
    </w:p>
    <w:p w14:paraId="73E17573" w14:textId="77777777" w:rsidR="00B01620" w:rsidRDefault="00B01620" w:rsidP="008D5FFF">
      <w:pPr>
        <w:pStyle w:val="Heading2"/>
      </w:pPr>
      <w:r>
        <w:t xml:space="preserve">TEAR Fund: </w:t>
      </w:r>
    </w:p>
    <w:p w14:paraId="2B63BF61" w14:textId="0448569F" w:rsidR="00B01620" w:rsidRDefault="00B01620" w:rsidP="00B01620">
      <w:r>
        <w:t xml:space="preserve">We support this internationally renowned evangelical mission in their work of bringing aid to the poor.  </w:t>
      </w:r>
      <w:r w:rsidR="006F18B3">
        <w:t xml:space="preserve">Our monthly </w:t>
      </w:r>
      <w:r w:rsidR="0058011A">
        <w:t xml:space="preserve">church </w:t>
      </w:r>
      <w:r w:rsidR="006F18B3">
        <w:t xml:space="preserve">giving is augmented by </w:t>
      </w:r>
      <w:r w:rsidR="0058011A">
        <w:t xml:space="preserve">a </w:t>
      </w:r>
      <w:r>
        <w:t xml:space="preserve">specific Harvest </w:t>
      </w:r>
      <w:r w:rsidR="0058011A">
        <w:t>offering</w:t>
      </w:r>
      <w:r>
        <w:t>.</w:t>
      </w:r>
    </w:p>
    <w:p w14:paraId="2CB1B6CB" w14:textId="77777777" w:rsidR="00B01620" w:rsidRDefault="00B01620" w:rsidP="008D5FFF">
      <w:pPr>
        <w:pStyle w:val="Heading2"/>
      </w:pPr>
      <w:r>
        <w:t xml:space="preserve">And there’s more! </w:t>
      </w:r>
    </w:p>
    <w:p w14:paraId="38BE5952" w14:textId="48F6C7DE" w:rsidR="00B01620" w:rsidRDefault="00B01620" w:rsidP="00B01620">
      <w:r>
        <w:t xml:space="preserve">We also like to follow prayerfully and support </w:t>
      </w:r>
      <w:r w:rsidR="00560A79">
        <w:t xml:space="preserve">other missions </w:t>
      </w:r>
      <w:r>
        <w:t>in various ways</w:t>
      </w:r>
      <w:r w:rsidR="00DF59C6">
        <w:t>, including</w:t>
      </w:r>
      <w:r>
        <w:t xml:space="preserve"> Love Russia, Samaritan’s Purse, SASRA (Soldier’s &amp; Airmen’s Scripture Readers Association)</w:t>
      </w:r>
      <w:r w:rsidR="003D5284">
        <w:t>, Porchlight (Canterbury based homelessness charity)</w:t>
      </w:r>
      <w:r>
        <w:t>.</w:t>
      </w:r>
    </w:p>
    <w:p w14:paraId="797574E1" w14:textId="77777777" w:rsidR="00860956" w:rsidRDefault="00860956" w:rsidP="00D57ECE">
      <w:pPr>
        <w:pStyle w:val="Heading1"/>
        <w:numPr>
          <w:ilvl w:val="0"/>
          <w:numId w:val="1"/>
        </w:numPr>
      </w:pPr>
      <w:bookmarkStart w:id="19" w:name="_Toc156211550"/>
      <w:r>
        <w:lastRenderedPageBreak/>
        <w:t>Inter-church relationships</w:t>
      </w:r>
      <w:bookmarkEnd w:id="19"/>
    </w:p>
    <w:p w14:paraId="087D71C1" w14:textId="0436CF70" w:rsidR="00860956" w:rsidRPr="004F6386" w:rsidRDefault="006A3D41" w:rsidP="00860956">
      <w:r>
        <w:t>We</w:t>
      </w:r>
      <w:r w:rsidR="00860956" w:rsidRPr="004F6386">
        <w:t xml:space="preserve"> </w:t>
      </w:r>
      <w:r w:rsidR="004F6386" w:rsidRPr="004F6386">
        <w:t xml:space="preserve">take an </w:t>
      </w:r>
      <w:r w:rsidR="00860956" w:rsidRPr="004F6386">
        <w:t xml:space="preserve">active part in Churches Together in Whitstable </w:t>
      </w:r>
      <w:r w:rsidR="004F6386" w:rsidRPr="004F6386">
        <w:t>(CTiW</w:t>
      </w:r>
      <w:proofErr w:type="gramStart"/>
      <w:r w:rsidR="004F6386" w:rsidRPr="004F6386">
        <w:t>)</w:t>
      </w:r>
      <w:proofErr w:type="gramEnd"/>
      <w:r w:rsidR="004F6386" w:rsidRPr="004F6386">
        <w:t xml:space="preserve"> and this has brought many </w:t>
      </w:r>
      <w:r w:rsidR="00860956" w:rsidRPr="004F6386">
        <w:t xml:space="preserve">fruitful inter-church relationships and the opportunity to shape the organisation and activities.  </w:t>
      </w:r>
      <w:r w:rsidR="004F6386" w:rsidRPr="004F6386">
        <w:t xml:space="preserve">We </w:t>
      </w:r>
      <w:r w:rsidR="004F6386">
        <w:t xml:space="preserve">keenly </w:t>
      </w:r>
      <w:r w:rsidR="004F6386" w:rsidRPr="004F6386">
        <w:t>support CTiW</w:t>
      </w:r>
      <w:r w:rsidR="004F6386">
        <w:t xml:space="preserve"> partnership projects in which we work alongside</w:t>
      </w:r>
      <w:r w:rsidR="00860956" w:rsidRPr="004F6386">
        <w:t xml:space="preserve"> other churches.</w:t>
      </w:r>
    </w:p>
    <w:p w14:paraId="5312251B" w14:textId="700C95E2" w:rsidR="00ED3462" w:rsidRDefault="00ED3462" w:rsidP="00ED3462">
      <w:pPr>
        <w:pStyle w:val="Heading2"/>
      </w:pPr>
      <w:r>
        <w:t>Street (Beach) Pastors</w:t>
      </w:r>
    </w:p>
    <w:p w14:paraId="5D5DE132" w14:textId="3499BA02" w:rsidR="00ED3462" w:rsidRDefault="00ED3462" w:rsidP="00ED3462">
      <w:r>
        <w:t xml:space="preserve">Street (Beach) Pastors is widely supported by local churches to minister kindness and </w:t>
      </w:r>
      <w:r w:rsidR="00113671">
        <w:t>demonstrate</w:t>
      </w:r>
      <w:r>
        <w:t xml:space="preserve"> goodness to people in the town, especially those who may have become vulnerable.  </w:t>
      </w:r>
      <w:r w:rsidR="00892A00">
        <w:t>Some</w:t>
      </w:r>
      <w:r>
        <w:t xml:space="preserve"> of our </w:t>
      </w:r>
      <w:r w:rsidR="00E87EFB">
        <w:t>folks</w:t>
      </w:r>
      <w:r>
        <w:t xml:space="preserve"> are on the Prayer Team.  Pastors go out each Friday evening between 7pm and midnight, focussing in summer months on the beach area at the recommendation of the Police and Local Authority which are very supportive of this work.</w:t>
      </w:r>
    </w:p>
    <w:p w14:paraId="0A19A7B5" w14:textId="0BC75DD8" w:rsidR="00ED3462" w:rsidRDefault="00ED3462" w:rsidP="00ED3462">
      <w:r>
        <w:t>Statistics for crime and anti-social behaviour in the town show a sign</w:t>
      </w:r>
      <w:r w:rsidR="004F6386">
        <w:t>ificant and sustained reduction</w:t>
      </w:r>
      <w:r>
        <w:t>, for which we praise God.</w:t>
      </w:r>
    </w:p>
    <w:p w14:paraId="71B05FA9" w14:textId="39482906" w:rsidR="00ED3462" w:rsidRDefault="00ED3462" w:rsidP="00ED3462">
      <w:pPr>
        <w:pStyle w:val="Heading2"/>
      </w:pPr>
      <w:r>
        <w:t>Canterbury &amp; District Foodbank</w:t>
      </w:r>
    </w:p>
    <w:p w14:paraId="49A9B707" w14:textId="58E0E407" w:rsidR="00ED3462" w:rsidRDefault="00ED3462" w:rsidP="00ED3462">
      <w:r>
        <w:t xml:space="preserve">We support the local Foodbank which serves those who are in difficulty for whatever reason. </w:t>
      </w:r>
    </w:p>
    <w:p w14:paraId="1CE40AEE" w14:textId="3F9CA29C" w:rsidR="003C476D" w:rsidRPr="00ED3462" w:rsidRDefault="003C476D" w:rsidP="00ED3462">
      <w:r>
        <w:t xml:space="preserve">We can also refer people who </w:t>
      </w:r>
      <w:r w:rsidR="006F22CF">
        <w:t>need</w:t>
      </w:r>
      <w:r>
        <w:t xml:space="preserve"> help.  The Foodbank has been very supportive of CAP Clients (see below).</w:t>
      </w:r>
    </w:p>
    <w:p w14:paraId="08A4A960" w14:textId="1147F3F9" w:rsidR="00ED3462" w:rsidRDefault="00ED3462" w:rsidP="00ED3462">
      <w:pPr>
        <w:pStyle w:val="Heading2"/>
      </w:pPr>
      <w:r>
        <w:t>Christians Against Poverty (CAP)</w:t>
      </w:r>
    </w:p>
    <w:p w14:paraId="1067423F" w14:textId="42894DB3" w:rsidR="00ED3462" w:rsidRPr="00ED3462" w:rsidRDefault="00ED3462" w:rsidP="00ED3462">
      <w:r>
        <w:t xml:space="preserve">The Whitstable CAP Debt Centre opened in April 2015 in order to bring Christian help to people </w:t>
      </w:r>
      <w:r w:rsidR="003C476D">
        <w:t>struggling with unmanageable debt.  This initiative is supported by 1</w:t>
      </w:r>
      <w:r w:rsidR="00215C51">
        <w:t>0</w:t>
      </w:r>
      <w:r w:rsidR="003C476D">
        <w:t xml:space="preserve"> churches in the town and a</w:t>
      </w:r>
      <w:r w:rsidR="00215C51">
        <w:t>n email</w:t>
      </w:r>
      <w:r w:rsidR="003C476D">
        <w:t xml:space="preserve"> Prayer group has been set up </w:t>
      </w:r>
      <w:r w:rsidR="00A05410">
        <w:t>to s</w:t>
      </w:r>
      <w:r w:rsidR="003C476D">
        <w:t>upport the Centre Manager (</w:t>
      </w:r>
      <w:r w:rsidR="00A05410">
        <w:t>Jannine Johnson</w:t>
      </w:r>
      <w:r w:rsidR="003C476D">
        <w:t xml:space="preserve"> </w:t>
      </w:r>
      <w:r w:rsidR="00232360">
        <w:t xml:space="preserve">of </w:t>
      </w:r>
      <w:r w:rsidR="00A05410">
        <w:t>Whitstable Community Church</w:t>
      </w:r>
      <w:r w:rsidR="003C476D">
        <w:t xml:space="preserve">) </w:t>
      </w:r>
      <w:r w:rsidR="00232360">
        <w:t xml:space="preserve">and </w:t>
      </w:r>
      <w:r w:rsidR="002F2FD6">
        <w:t>pray for</w:t>
      </w:r>
      <w:r w:rsidR="003C476D">
        <w:t xml:space="preserve"> Clients’ needs.</w:t>
      </w:r>
    </w:p>
    <w:p w14:paraId="1B8797CA" w14:textId="77777777" w:rsidR="00487FAA" w:rsidRDefault="00487FAA" w:rsidP="00487FAA">
      <w:pPr>
        <w:pStyle w:val="Heading1"/>
        <w:numPr>
          <w:ilvl w:val="0"/>
          <w:numId w:val="1"/>
        </w:numPr>
      </w:pPr>
      <w:bookmarkStart w:id="20" w:name="_Toc156211551"/>
      <w:r>
        <w:t>Church Age Profile</w:t>
      </w:r>
      <w:bookmarkEnd w:id="20"/>
    </w:p>
    <w:p w14:paraId="5243FFF1" w14:textId="78E5923C" w:rsidR="006E6718" w:rsidRDefault="006E6718" w:rsidP="006E6718">
      <w:r w:rsidRPr="00B12DEF">
        <w:t xml:space="preserve">As at </w:t>
      </w:r>
      <w:r w:rsidR="000D557B">
        <w:t>March</w:t>
      </w:r>
      <w:r w:rsidR="00B12DEF" w:rsidRPr="00B12DEF">
        <w:t xml:space="preserve"> 20</w:t>
      </w:r>
      <w:r w:rsidR="00EE3749">
        <w:t>24</w:t>
      </w:r>
      <w:r w:rsidRPr="00B12DEF">
        <w:t xml:space="preserve"> </w:t>
      </w:r>
      <w:r>
        <w:t xml:space="preserve">the regular attending members </w:t>
      </w:r>
      <w:r w:rsidR="00B12DEF">
        <w:t xml:space="preserve">of the </w:t>
      </w:r>
      <w:r w:rsidR="00BA0F2C">
        <w:t>church</w:t>
      </w:r>
      <w:r w:rsidR="00B12DEF">
        <w:t xml:space="preserve"> </w:t>
      </w:r>
      <w:r w:rsidR="00B12DEF" w:rsidRPr="00BA0F2C">
        <w:rPr>
          <w:color w:val="auto"/>
        </w:rPr>
        <w:t>number 2</w:t>
      </w:r>
      <w:r w:rsidR="00BA0F2C" w:rsidRPr="00BA0F2C">
        <w:rPr>
          <w:color w:val="auto"/>
        </w:rPr>
        <w:t>4</w:t>
      </w:r>
      <w:r w:rsidRPr="00BA0F2C">
        <w:rPr>
          <w:color w:val="auto"/>
        </w:rPr>
        <w:t xml:space="preserve">, </w:t>
      </w:r>
      <w:r w:rsidR="0031362F">
        <w:rPr>
          <w:color w:val="auto"/>
        </w:rPr>
        <w:t xml:space="preserve">with a further </w:t>
      </w:r>
      <w:r w:rsidR="00E27F70">
        <w:rPr>
          <w:color w:val="auto"/>
        </w:rPr>
        <w:t>3 whose health does not allow them to attend.  Our ag</w:t>
      </w:r>
      <w:r>
        <w:t xml:space="preserve">e profile </w:t>
      </w:r>
      <w:r w:rsidR="00E27F70">
        <w:t xml:space="preserve">is </w:t>
      </w:r>
      <w:r w:rsidRPr="006E6718">
        <w:t>p</w:t>
      </w:r>
      <w:r w:rsidR="00B12DEF">
        <w:t>redominantly over 6</w:t>
      </w:r>
      <w:r w:rsidR="00F03024">
        <w:t>0</w:t>
      </w:r>
      <w:r w:rsidRPr="006E6718">
        <w:t xml:space="preserve"> </w:t>
      </w:r>
      <w:r w:rsidR="00B12DEF">
        <w:t xml:space="preserve">and </w:t>
      </w:r>
      <w:r w:rsidR="00432344">
        <w:t xml:space="preserve">some </w:t>
      </w:r>
      <w:r w:rsidRPr="006E6718">
        <w:t>substantially higher than that.</w:t>
      </w:r>
      <w:r w:rsidR="00F25C8D">
        <w:t xml:space="preserve">  </w:t>
      </w:r>
      <w:r w:rsidR="00482212">
        <w:t>Some members are longstanding</w:t>
      </w:r>
      <w:r w:rsidR="00CD479E">
        <w:t>,</w:t>
      </w:r>
      <w:r w:rsidR="00482212">
        <w:t xml:space="preserve"> but we praise God that several have joined over the last few years.</w:t>
      </w:r>
    </w:p>
    <w:p w14:paraId="15BEA76E" w14:textId="2718DDAE" w:rsidR="006E6718" w:rsidRPr="00B12DEF" w:rsidRDefault="006E6718" w:rsidP="006E6718">
      <w:r w:rsidRPr="00B12DEF">
        <w:t xml:space="preserve">Observing this and being mindful of the responsibility for the future growth and health of the </w:t>
      </w:r>
      <w:r w:rsidR="00197052">
        <w:t>Church</w:t>
      </w:r>
      <w:r w:rsidRPr="00B12DEF">
        <w:t xml:space="preserve">, </w:t>
      </w:r>
      <w:r w:rsidR="00B12DEF" w:rsidRPr="00B12DEF">
        <w:t>we have been praying consistently and specifically for growth and d</w:t>
      </w:r>
      <w:r w:rsidRPr="00B12DEF">
        <w:t xml:space="preserve">evelopment.  </w:t>
      </w:r>
      <w:r w:rsidR="00B12DEF" w:rsidRPr="00B12DEF">
        <w:t>This includes prayer about future leadership.</w:t>
      </w:r>
    </w:p>
    <w:p w14:paraId="4E29E97F" w14:textId="6E42FE5D" w:rsidR="00487FAA" w:rsidRPr="00B12DEF" w:rsidRDefault="001D0573" w:rsidP="00C50C4C">
      <w:pPr>
        <w:ind w:left="567" w:hanging="567"/>
      </w:pPr>
      <w:r w:rsidRPr="00B12DEF">
        <w:t>O</w:t>
      </w:r>
      <w:r w:rsidR="00B12DEF" w:rsidRPr="00B12DEF">
        <w:t xml:space="preserve">ur prayer has been focussed in four elements: </w:t>
      </w:r>
      <w:r w:rsidR="005744E6">
        <w:br/>
      </w:r>
      <w:r w:rsidRPr="00B12DEF">
        <w:t xml:space="preserve">Prayer for </w:t>
      </w:r>
      <w:r w:rsidRPr="00B12DEF">
        <w:rPr>
          <w:b/>
        </w:rPr>
        <w:t>Expansion</w:t>
      </w:r>
      <w:r w:rsidRPr="00B12DEF">
        <w:t xml:space="preserve">, praying for a number of believers to be called to come and serve with us; </w:t>
      </w:r>
      <w:r w:rsidR="005744E6">
        <w:br/>
      </w:r>
      <w:r w:rsidRPr="00B12DEF">
        <w:t xml:space="preserve">Prayer for </w:t>
      </w:r>
      <w:r w:rsidRPr="00B12DEF">
        <w:rPr>
          <w:b/>
        </w:rPr>
        <w:t>Growth</w:t>
      </w:r>
      <w:r w:rsidRPr="00B12DEF">
        <w:t xml:space="preserve">, praying for unbelievers to be born again and added to the church; </w:t>
      </w:r>
      <w:r w:rsidR="005744E6">
        <w:br/>
      </w:r>
      <w:r w:rsidRPr="00B12DEF">
        <w:t xml:space="preserve">Prayer for </w:t>
      </w:r>
      <w:r w:rsidRPr="00B12DEF">
        <w:rPr>
          <w:b/>
        </w:rPr>
        <w:t>Life</w:t>
      </w:r>
      <w:r w:rsidRPr="00B12DEF">
        <w:t>, praying for encouragement of current members in discipleship and fellowship</w:t>
      </w:r>
      <w:r w:rsidR="00AF1EF5">
        <w:t>;</w:t>
      </w:r>
      <w:r w:rsidRPr="00B12DEF">
        <w:t xml:space="preserve"> and</w:t>
      </w:r>
      <w:r w:rsidR="00AF1EF5">
        <w:t xml:space="preserve"> </w:t>
      </w:r>
      <w:r w:rsidR="005744E6">
        <w:br/>
      </w:r>
      <w:r w:rsidRPr="00B12DEF">
        <w:t xml:space="preserve">Prayer for </w:t>
      </w:r>
      <w:r w:rsidRPr="00B12DEF">
        <w:rPr>
          <w:b/>
        </w:rPr>
        <w:t>Leadership</w:t>
      </w:r>
      <w:r w:rsidRPr="00B12DEF">
        <w:t>, praying for suitably gifted, long-term future leadership of the church.</w:t>
      </w:r>
    </w:p>
    <w:p w14:paraId="38EF925E" w14:textId="77777777" w:rsidR="00487FAA" w:rsidRDefault="00066E6D" w:rsidP="00066E6D">
      <w:pPr>
        <w:pStyle w:val="Heading1"/>
        <w:numPr>
          <w:ilvl w:val="0"/>
          <w:numId w:val="1"/>
        </w:numPr>
      </w:pPr>
      <w:bookmarkStart w:id="21" w:name="_Toc156211552"/>
      <w:r>
        <w:t>Future Leadership</w:t>
      </w:r>
      <w:bookmarkEnd w:id="21"/>
    </w:p>
    <w:p w14:paraId="59CEE2D5" w14:textId="4FDF9974" w:rsidR="00066E6D" w:rsidRDefault="00066E6D" w:rsidP="00066E6D">
      <w:r>
        <w:t xml:space="preserve">For some while now, the Oversight </w:t>
      </w:r>
      <w:r w:rsidR="0030050B">
        <w:t>have been</w:t>
      </w:r>
      <w:r>
        <w:t xml:space="preserve"> </w:t>
      </w:r>
      <w:r w:rsidR="0030050B">
        <w:t>discussing succession in the l</w:t>
      </w:r>
      <w:r>
        <w:t xml:space="preserve">eadership of the </w:t>
      </w:r>
      <w:r w:rsidR="00D37F3E">
        <w:t>Church</w:t>
      </w:r>
      <w:r>
        <w:t xml:space="preserve">. </w:t>
      </w:r>
    </w:p>
    <w:p w14:paraId="70E0F88B" w14:textId="44CDFE0E" w:rsidR="00DA57F3" w:rsidRDefault="0082209A" w:rsidP="00066E6D">
      <w:r>
        <w:t>From these discussions we</w:t>
      </w:r>
      <w:r w:rsidR="00066E6D">
        <w:t xml:space="preserve"> are </w:t>
      </w:r>
      <w:r w:rsidR="00484416">
        <w:t xml:space="preserve">now </w:t>
      </w:r>
      <w:r w:rsidR="00066E6D">
        <w:t>actively seeking God for provi</w:t>
      </w:r>
      <w:r w:rsidR="00D57ECE">
        <w:t xml:space="preserve">sion of new, younger leadership who will become </w:t>
      </w:r>
      <w:r w:rsidR="00CD6007">
        <w:t xml:space="preserve">a key </w:t>
      </w:r>
      <w:r w:rsidR="00D57ECE">
        <w:t xml:space="preserve">part of the team </w:t>
      </w:r>
      <w:r w:rsidR="00A3600F">
        <w:t xml:space="preserve">leading the </w:t>
      </w:r>
      <w:r w:rsidR="00CD7206">
        <w:t>Church</w:t>
      </w:r>
      <w:r w:rsidR="00A3600F">
        <w:t xml:space="preserve"> forward in future years</w:t>
      </w:r>
      <w:r w:rsidR="00D57ECE">
        <w:t>.  It is our expectation that this will involve fresh initiatives for growth through</w:t>
      </w:r>
      <w:r w:rsidR="00A3600F">
        <w:t xml:space="preserve"> new areas of ministry and </w:t>
      </w:r>
      <w:r w:rsidR="00710339">
        <w:t xml:space="preserve">mission </w:t>
      </w:r>
      <w:r w:rsidR="00A3600F">
        <w:t>opportunity as God allows and enables.</w:t>
      </w:r>
      <w:r w:rsidR="0031362F">
        <w:t xml:space="preserve"> </w:t>
      </w:r>
    </w:p>
    <w:p w14:paraId="296D1B62" w14:textId="6C0BE038" w:rsidR="00B12DEF" w:rsidRPr="00F07C00" w:rsidRDefault="00B12DEF" w:rsidP="00066E6D">
      <w:r w:rsidRPr="00F07C00">
        <w:t xml:space="preserve">As we actively seek God’s plan for Leadership, we have written </w:t>
      </w:r>
      <w:r w:rsidR="008A2E02" w:rsidRPr="00F07C00">
        <w:t xml:space="preserve">a document, </w:t>
      </w:r>
      <w:r w:rsidR="008A2E02" w:rsidRPr="00F07C00">
        <w:rPr>
          <w:b/>
          <w:bCs/>
        </w:rPr>
        <w:t>Leader Profile</w:t>
      </w:r>
      <w:r w:rsidR="008A2E02" w:rsidRPr="00F07C00">
        <w:t xml:space="preserve">, which sits alongside this </w:t>
      </w:r>
      <w:r w:rsidR="008A2E02" w:rsidRPr="00F07C00">
        <w:rPr>
          <w:b/>
          <w:bCs/>
        </w:rPr>
        <w:t>Church Profile</w:t>
      </w:r>
      <w:r w:rsidR="008A2E02" w:rsidRPr="00F07C00">
        <w:t>.</w:t>
      </w:r>
      <w:r w:rsidR="0031362F" w:rsidRPr="00F07C00">
        <w:t xml:space="preserve"> </w:t>
      </w:r>
    </w:p>
    <w:sectPr w:rsidR="00B12DEF" w:rsidRPr="00F07C00" w:rsidSect="0083610B">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92BA" w14:textId="77777777" w:rsidR="0083610B" w:rsidRDefault="0083610B">
      <w:pPr>
        <w:spacing w:after="0" w:line="240" w:lineRule="auto"/>
      </w:pPr>
      <w:r>
        <w:separator/>
      </w:r>
    </w:p>
  </w:endnote>
  <w:endnote w:type="continuationSeparator" w:id="0">
    <w:p w14:paraId="473A7F9A" w14:textId="77777777" w:rsidR="0083610B" w:rsidRDefault="0083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006313"/>
      <w:docPartObj>
        <w:docPartGallery w:val="Page Numbers (Bottom of Page)"/>
        <w:docPartUnique/>
      </w:docPartObj>
    </w:sdtPr>
    <w:sdtEndPr>
      <w:rPr>
        <w:color w:val="0070C0"/>
        <w:spacing w:val="60"/>
      </w:rPr>
    </w:sdtEndPr>
    <w:sdtContent>
      <w:p w14:paraId="1453ECF1" w14:textId="21477DF8" w:rsidR="00F1217A" w:rsidRPr="005E1B41" w:rsidRDefault="00F1217A">
        <w:pPr>
          <w:pStyle w:val="Footer"/>
          <w:pBdr>
            <w:top w:val="single" w:sz="4" w:space="1" w:color="D9D9D9" w:themeColor="background1" w:themeShade="D9"/>
          </w:pBdr>
          <w:jc w:val="right"/>
          <w:rPr>
            <w:color w:val="0070C0"/>
          </w:rPr>
        </w:pPr>
        <w:r w:rsidRPr="005E1B41">
          <w:rPr>
            <w:color w:val="0070C0"/>
          </w:rPr>
          <w:fldChar w:fldCharType="begin"/>
        </w:r>
        <w:r w:rsidRPr="005E1B41">
          <w:rPr>
            <w:color w:val="0070C0"/>
          </w:rPr>
          <w:instrText xml:space="preserve"> PAGE   \* MERGEFORMAT </w:instrText>
        </w:r>
        <w:r w:rsidRPr="005E1B41">
          <w:rPr>
            <w:color w:val="0070C0"/>
          </w:rPr>
          <w:fldChar w:fldCharType="separate"/>
        </w:r>
        <w:r w:rsidR="00F051E9">
          <w:rPr>
            <w:noProof/>
            <w:color w:val="0070C0"/>
          </w:rPr>
          <w:t>10</w:t>
        </w:r>
        <w:r w:rsidRPr="005E1B41">
          <w:rPr>
            <w:noProof/>
            <w:color w:val="0070C0"/>
          </w:rPr>
          <w:fldChar w:fldCharType="end"/>
        </w:r>
        <w:r w:rsidRPr="005E1B41">
          <w:rPr>
            <w:color w:val="0070C0"/>
          </w:rPr>
          <w:t xml:space="preserve"> | </w:t>
        </w:r>
        <w:r w:rsidRPr="005E1B41">
          <w:rPr>
            <w:color w:val="0070C0"/>
            <w:spacing w:val="60"/>
          </w:rPr>
          <w:t>Page</w:t>
        </w:r>
      </w:p>
    </w:sdtContent>
  </w:sdt>
  <w:p w14:paraId="72B5889A" w14:textId="77777777" w:rsidR="00F1217A" w:rsidRPr="00F56E15" w:rsidRDefault="00F1217A">
    <w:pPr>
      <w:pStyle w:val="Foo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62DB" w14:textId="77777777" w:rsidR="0083610B" w:rsidRDefault="0083610B">
      <w:pPr>
        <w:spacing w:after="0" w:line="240" w:lineRule="auto"/>
      </w:pPr>
      <w:r>
        <w:separator/>
      </w:r>
    </w:p>
  </w:footnote>
  <w:footnote w:type="continuationSeparator" w:id="0">
    <w:p w14:paraId="20827867" w14:textId="77777777" w:rsidR="0083610B" w:rsidRDefault="00836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D66A7"/>
    <w:multiLevelType w:val="hybridMultilevel"/>
    <w:tmpl w:val="B9A0C6A4"/>
    <w:lvl w:ilvl="0" w:tplc="22F2E93C">
      <w:start w:val="1"/>
      <w:numFmt w:val="bullet"/>
      <w:lvlText w:val=""/>
      <w:lvlJc w:val="left"/>
      <w:pPr>
        <w:ind w:left="1440" w:hanging="360"/>
      </w:pPr>
      <w:rPr>
        <w:rFonts w:ascii="Symbol" w:hAnsi="Symbol" w:hint="default"/>
        <w:sz w:val="1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5532DA30"/>
    <w:lvl w:ilvl="0" w:tplc="0809000F">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B6E40"/>
    <w:multiLevelType w:val="hybridMultilevel"/>
    <w:tmpl w:val="BCC8E2DA"/>
    <w:lvl w:ilvl="0" w:tplc="22F2E93C">
      <w:start w:val="1"/>
      <w:numFmt w:val="bullet"/>
      <w:lvlText w:val=""/>
      <w:lvlJc w:val="left"/>
      <w:pPr>
        <w:ind w:left="1440" w:hanging="360"/>
      </w:pPr>
      <w:rPr>
        <w:rFonts w:ascii="Symbol" w:hAnsi="Symbol" w:hint="default"/>
        <w:sz w:val="14"/>
      </w:rPr>
    </w:lvl>
    <w:lvl w:ilvl="1" w:tplc="22F2E93C">
      <w:start w:val="1"/>
      <w:numFmt w:val="bullet"/>
      <w:lvlText w:val=""/>
      <w:lvlJc w:val="left"/>
      <w:pPr>
        <w:ind w:left="2160" w:hanging="360"/>
      </w:pPr>
      <w:rPr>
        <w:rFonts w:ascii="Symbol" w:hAnsi="Symbol" w:hint="default"/>
        <w:sz w:val="1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31163101">
    <w:abstractNumId w:val="3"/>
  </w:num>
  <w:num w:numId="2" w16cid:durableId="560335806">
    <w:abstractNumId w:val="1"/>
  </w:num>
  <w:num w:numId="3" w16cid:durableId="1423839928">
    <w:abstractNumId w:val="2"/>
  </w:num>
  <w:num w:numId="4" w16cid:durableId="1238369899">
    <w:abstractNumId w:val="0"/>
  </w:num>
  <w:num w:numId="5" w16cid:durableId="953370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460"/>
    <w:rsid w:val="00000A32"/>
    <w:rsid w:val="00007DCF"/>
    <w:rsid w:val="00015045"/>
    <w:rsid w:val="000262C3"/>
    <w:rsid w:val="00034C66"/>
    <w:rsid w:val="00041CAF"/>
    <w:rsid w:val="0004473A"/>
    <w:rsid w:val="00047BCE"/>
    <w:rsid w:val="00066E6D"/>
    <w:rsid w:val="00081A6D"/>
    <w:rsid w:val="00087B9D"/>
    <w:rsid w:val="00090FCD"/>
    <w:rsid w:val="000A00B7"/>
    <w:rsid w:val="000B0977"/>
    <w:rsid w:val="000B5D16"/>
    <w:rsid w:val="000D1CBA"/>
    <w:rsid w:val="000D557B"/>
    <w:rsid w:val="000D7135"/>
    <w:rsid w:val="000E226C"/>
    <w:rsid w:val="00113671"/>
    <w:rsid w:val="0012282B"/>
    <w:rsid w:val="0012545C"/>
    <w:rsid w:val="00150A02"/>
    <w:rsid w:val="0016150D"/>
    <w:rsid w:val="00164D61"/>
    <w:rsid w:val="001742CB"/>
    <w:rsid w:val="00183DC9"/>
    <w:rsid w:val="00190B71"/>
    <w:rsid w:val="00194E4C"/>
    <w:rsid w:val="00196417"/>
    <w:rsid w:val="00197052"/>
    <w:rsid w:val="001A0322"/>
    <w:rsid w:val="001A2E96"/>
    <w:rsid w:val="001A44DA"/>
    <w:rsid w:val="001B0837"/>
    <w:rsid w:val="001B09B0"/>
    <w:rsid w:val="001B1B18"/>
    <w:rsid w:val="001B4021"/>
    <w:rsid w:val="001B4D45"/>
    <w:rsid w:val="001B50F5"/>
    <w:rsid w:val="001B5B79"/>
    <w:rsid w:val="001D0573"/>
    <w:rsid w:val="001D3A4C"/>
    <w:rsid w:val="001D60DA"/>
    <w:rsid w:val="001E4ABB"/>
    <w:rsid w:val="001F03C0"/>
    <w:rsid w:val="00211462"/>
    <w:rsid w:val="00215C51"/>
    <w:rsid w:val="0022691C"/>
    <w:rsid w:val="00232360"/>
    <w:rsid w:val="002330F7"/>
    <w:rsid w:val="00233869"/>
    <w:rsid w:val="0024528F"/>
    <w:rsid w:val="0026628B"/>
    <w:rsid w:val="00291D24"/>
    <w:rsid w:val="00291D9B"/>
    <w:rsid w:val="002C27CC"/>
    <w:rsid w:val="002C4FC3"/>
    <w:rsid w:val="002D6728"/>
    <w:rsid w:val="002E64DA"/>
    <w:rsid w:val="002F2FD6"/>
    <w:rsid w:val="0030050B"/>
    <w:rsid w:val="003070BD"/>
    <w:rsid w:val="0031362F"/>
    <w:rsid w:val="00317829"/>
    <w:rsid w:val="0032240E"/>
    <w:rsid w:val="00331937"/>
    <w:rsid w:val="00344911"/>
    <w:rsid w:val="0035112B"/>
    <w:rsid w:val="00363293"/>
    <w:rsid w:val="00364E7A"/>
    <w:rsid w:val="003806D5"/>
    <w:rsid w:val="00381E01"/>
    <w:rsid w:val="00390C39"/>
    <w:rsid w:val="00390DCC"/>
    <w:rsid w:val="003939C3"/>
    <w:rsid w:val="003A0E08"/>
    <w:rsid w:val="003A16DA"/>
    <w:rsid w:val="003A6B36"/>
    <w:rsid w:val="003B03DE"/>
    <w:rsid w:val="003C1FD7"/>
    <w:rsid w:val="003C476D"/>
    <w:rsid w:val="003D0C24"/>
    <w:rsid w:val="003D20CD"/>
    <w:rsid w:val="003D515C"/>
    <w:rsid w:val="003D5284"/>
    <w:rsid w:val="003F2E66"/>
    <w:rsid w:val="00402996"/>
    <w:rsid w:val="00421383"/>
    <w:rsid w:val="0042493D"/>
    <w:rsid w:val="00424F00"/>
    <w:rsid w:val="00432344"/>
    <w:rsid w:val="00435EAE"/>
    <w:rsid w:val="004376DD"/>
    <w:rsid w:val="00442596"/>
    <w:rsid w:val="00452513"/>
    <w:rsid w:val="004574CA"/>
    <w:rsid w:val="00457DE5"/>
    <w:rsid w:val="004700C8"/>
    <w:rsid w:val="00482212"/>
    <w:rsid w:val="00483822"/>
    <w:rsid w:val="00484416"/>
    <w:rsid w:val="00487FAA"/>
    <w:rsid w:val="0049378D"/>
    <w:rsid w:val="00493F2A"/>
    <w:rsid w:val="004A041B"/>
    <w:rsid w:val="004A0F51"/>
    <w:rsid w:val="004A19E8"/>
    <w:rsid w:val="004A5492"/>
    <w:rsid w:val="004B1CD0"/>
    <w:rsid w:val="004B6F4C"/>
    <w:rsid w:val="004F0BF7"/>
    <w:rsid w:val="004F3D6B"/>
    <w:rsid w:val="004F60CF"/>
    <w:rsid w:val="004F6386"/>
    <w:rsid w:val="00501F1D"/>
    <w:rsid w:val="00511C1A"/>
    <w:rsid w:val="005146F4"/>
    <w:rsid w:val="00514E35"/>
    <w:rsid w:val="00517F26"/>
    <w:rsid w:val="005212FD"/>
    <w:rsid w:val="0053661D"/>
    <w:rsid w:val="005430FA"/>
    <w:rsid w:val="00545639"/>
    <w:rsid w:val="00556F09"/>
    <w:rsid w:val="00560A79"/>
    <w:rsid w:val="00564859"/>
    <w:rsid w:val="005744E6"/>
    <w:rsid w:val="005745C1"/>
    <w:rsid w:val="0058011A"/>
    <w:rsid w:val="0058040F"/>
    <w:rsid w:val="00590615"/>
    <w:rsid w:val="00590C86"/>
    <w:rsid w:val="00593622"/>
    <w:rsid w:val="00595EFE"/>
    <w:rsid w:val="005B4441"/>
    <w:rsid w:val="005C2F2B"/>
    <w:rsid w:val="005C7490"/>
    <w:rsid w:val="005D4708"/>
    <w:rsid w:val="005E1B41"/>
    <w:rsid w:val="00607E8B"/>
    <w:rsid w:val="0061303A"/>
    <w:rsid w:val="00615EA1"/>
    <w:rsid w:val="006206D5"/>
    <w:rsid w:val="00631C3D"/>
    <w:rsid w:val="00633AE0"/>
    <w:rsid w:val="00636E9D"/>
    <w:rsid w:val="006531EE"/>
    <w:rsid w:val="00655FF1"/>
    <w:rsid w:val="00674162"/>
    <w:rsid w:val="006A2EDA"/>
    <w:rsid w:val="006A3D41"/>
    <w:rsid w:val="006B0627"/>
    <w:rsid w:val="006B0FC3"/>
    <w:rsid w:val="006B24D6"/>
    <w:rsid w:val="006C24A0"/>
    <w:rsid w:val="006D3D1E"/>
    <w:rsid w:val="006E2091"/>
    <w:rsid w:val="006E4B91"/>
    <w:rsid w:val="006E6718"/>
    <w:rsid w:val="006F18B3"/>
    <w:rsid w:val="006F22CF"/>
    <w:rsid w:val="006F3D39"/>
    <w:rsid w:val="00710339"/>
    <w:rsid w:val="007152DD"/>
    <w:rsid w:val="00720419"/>
    <w:rsid w:val="0072077F"/>
    <w:rsid w:val="00730C47"/>
    <w:rsid w:val="00740C28"/>
    <w:rsid w:val="00740CD2"/>
    <w:rsid w:val="00746622"/>
    <w:rsid w:val="00752E23"/>
    <w:rsid w:val="007536D3"/>
    <w:rsid w:val="007544A8"/>
    <w:rsid w:val="00773A6E"/>
    <w:rsid w:val="00784CBA"/>
    <w:rsid w:val="00787B82"/>
    <w:rsid w:val="0079270F"/>
    <w:rsid w:val="00795B5A"/>
    <w:rsid w:val="00796FF3"/>
    <w:rsid w:val="007B0D6E"/>
    <w:rsid w:val="007B1072"/>
    <w:rsid w:val="007B376F"/>
    <w:rsid w:val="007B4D39"/>
    <w:rsid w:val="007B53BB"/>
    <w:rsid w:val="007C5A46"/>
    <w:rsid w:val="007C7DC5"/>
    <w:rsid w:val="007E1227"/>
    <w:rsid w:val="007E207B"/>
    <w:rsid w:val="008052B3"/>
    <w:rsid w:val="00806060"/>
    <w:rsid w:val="00806F0F"/>
    <w:rsid w:val="008109B9"/>
    <w:rsid w:val="0081274D"/>
    <w:rsid w:val="0082079D"/>
    <w:rsid w:val="0082209A"/>
    <w:rsid w:val="0083063A"/>
    <w:rsid w:val="00835A5F"/>
    <w:rsid w:val="0083610B"/>
    <w:rsid w:val="00840439"/>
    <w:rsid w:val="00842C80"/>
    <w:rsid w:val="0085115C"/>
    <w:rsid w:val="00855DB4"/>
    <w:rsid w:val="008576A5"/>
    <w:rsid w:val="00860956"/>
    <w:rsid w:val="00866CF9"/>
    <w:rsid w:val="00871854"/>
    <w:rsid w:val="00871F68"/>
    <w:rsid w:val="00892A00"/>
    <w:rsid w:val="00894EA0"/>
    <w:rsid w:val="008A2E02"/>
    <w:rsid w:val="008A330C"/>
    <w:rsid w:val="008A44FE"/>
    <w:rsid w:val="008B474D"/>
    <w:rsid w:val="008C0B5B"/>
    <w:rsid w:val="008C179F"/>
    <w:rsid w:val="008C4EB6"/>
    <w:rsid w:val="008D0958"/>
    <w:rsid w:val="008D18A4"/>
    <w:rsid w:val="008D5FFF"/>
    <w:rsid w:val="008D6AA0"/>
    <w:rsid w:val="008E29AA"/>
    <w:rsid w:val="008E3B29"/>
    <w:rsid w:val="008E7D3A"/>
    <w:rsid w:val="0090347C"/>
    <w:rsid w:val="0090456C"/>
    <w:rsid w:val="00910335"/>
    <w:rsid w:val="00915062"/>
    <w:rsid w:val="00930A24"/>
    <w:rsid w:val="00940B3D"/>
    <w:rsid w:val="009516CE"/>
    <w:rsid w:val="00956BE5"/>
    <w:rsid w:val="00961781"/>
    <w:rsid w:val="00970008"/>
    <w:rsid w:val="00972744"/>
    <w:rsid w:val="0099562C"/>
    <w:rsid w:val="00997AE5"/>
    <w:rsid w:val="00997FFC"/>
    <w:rsid w:val="009A0A13"/>
    <w:rsid w:val="009A2AE2"/>
    <w:rsid w:val="009A3044"/>
    <w:rsid w:val="009C58B4"/>
    <w:rsid w:val="009C5CF4"/>
    <w:rsid w:val="009C6BA8"/>
    <w:rsid w:val="009C72D3"/>
    <w:rsid w:val="009D61B9"/>
    <w:rsid w:val="00A02029"/>
    <w:rsid w:val="00A05410"/>
    <w:rsid w:val="00A1249C"/>
    <w:rsid w:val="00A14A78"/>
    <w:rsid w:val="00A17628"/>
    <w:rsid w:val="00A24612"/>
    <w:rsid w:val="00A248FC"/>
    <w:rsid w:val="00A25818"/>
    <w:rsid w:val="00A268DA"/>
    <w:rsid w:val="00A30720"/>
    <w:rsid w:val="00A3600F"/>
    <w:rsid w:val="00A46BD7"/>
    <w:rsid w:val="00A56F50"/>
    <w:rsid w:val="00A745D8"/>
    <w:rsid w:val="00A77D55"/>
    <w:rsid w:val="00A83DDD"/>
    <w:rsid w:val="00A846DE"/>
    <w:rsid w:val="00AA4E66"/>
    <w:rsid w:val="00AB51E4"/>
    <w:rsid w:val="00AD5408"/>
    <w:rsid w:val="00AF1EF5"/>
    <w:rsid w:val="00AF2FA2"/>
    <w:rsid w:val="00AF4738"/>
    <w:rsid w:val="00B01620"/>
    <w:rsid w:val="00B05B65"/>
    <w:rsid w:val="00B12DEF"/>
    <w:rsid w:val="00B34C45"/>
    <w:rsid w:val="00B3779D"/>
    <w:rsid w:val="00B46BF5"/>
    <w:rsid w:val="00B50519"/>
    <w:rsid w:val="00B6317E"/>
    <w:rsid w:val="00B64F73"/>
    <w:rsid w:val="00B719AC"/>
    <w:rsid w:val="00B765AB"/>
    <w:rsid w:val="00B77246"/>
    <w:rsid w:val="00B9456B"/>
    <w:rsid w:val="00B95520"/>
    <w:rsid w:val="00B96948"/>
    <w:rsid w:val="00BA0F2C"/>
    <w:rsid w:val="00BA3654"/>
    <w:rsid w:val="00BB1F60"/>
    <w:rsid w:val="00BB2C4A"/>
    <w:rsid w:val="00BB7D53"/>
    <w:rsid w:val="00BC3DB4"/>
    <w:rsid w:val="00BD00A0"/>
    <w:rsid w:val="00BF2A38"/>
    <w:rsid w:val="00C07232"/>
    <w:rsid w:val="00C171AF"/>
    <w:rsid w:val="00C27233"/>
    <w:rsid w:val="00C34941"/>
    <w:rsid w:val="00C374E4"/>
    <w:rsid w:val="00C50C4C"/>
    <w:rsid w:val="00C57600"/>
    <w:rsid w:val="00C660B7"/>
    <w:rsid w:val="00C71B73"/>
    <w:rsid w:val="00C7323F"/>
    <w:rsid w:val="00C80460"/>
    <w:rsid w:val="00C86B24"/>
    <w:rsid w:val="00C90006"/>
    <w:rsid w:val="00CB15C9"/>
    <w:rsid w:val="00CC6DCD"/>
    <w:rsid w:val="00CD479E"/>
    <w:rsid w:val="00CD6007"/>
    <w:rsid w:val="00CD7206"/>
    <w:rsid w:val="00CD73DE"/>
    <w:rsid w:val="00D02362"/>
    <w:rsid w:val="00D03623"/>
    <w:rsid w:val="00D04AEC"/>
    <w:rsid w:val="00D17E09"/>
    <w:rsid w:val="00D20402"/>
    <w:rsid w:val="00D338E1"/>
    <w:rsid w:val="00D36636"/>
    <w:rsid w:val="00D37F3E"/>
    <w:rsid w:val="00D44693"/>
    <w:rsid w:val="00D4698A"/>
    <w:rsid w:val="00D52F99"/>
    <w:rsid w:val="00D57ECE"/>
    <w:rsid w:val="00D611A5"/>
    <w:rsid w:val="00D6213D"/>
    <w:rsid w:val="00D76AF1"/>
    <w:rsid w:val="00D76D1A"/>
    <w:rsid w:val="00D813D9"/>
    <w:rsid w:val="00D841FE"/>
    <w:rsid w:val="00D85494"/>
    <w:rsid w:val="00DA57F3"/>
    <w:rsid w:val="00DB7709"/>
    <w:rsid w:val="00DC0B71"/>
    <w:rsid w:val="00DC14C2"/>
    <w:rsid w:val="00DC4088"/>
    <w:rsid w:val="00DD5C72"/>
    <w:rsid w:val="00DD5CFA"/>
    <w:rsid w:val="00DF59C6"/>
    <w:rsid w:val="00E02830"/>
    <w:rsid w:val="00E25615"/>
    <w:rsid w:val="00E27F70"/>
    <w:rsid w:val="00E30113"/>
    <w:rsid w:val="00E44658"/>
    <w:rsid w:val="00E46602"/>
    <w:rsid w:val="00E74B31"/>
    <w:rsid w:val="00E75FB4"/>
    <w:rsid w:val="00E87EFB"/>
    <w:rsid w:val="00E93BBB"/>
    <w:rsid w:val="00E958AA"/>
    <w:rsid w:val="00EB4C3E"/>
    <w:rsid w:val="00EB6682"/>
    <w:rsid w:val="00EB7AC4"/>
    <w:rsid w:val="00EC0D18"/>
    <w:rsid w:val="00EC58F8"/>
    <w:rsid w:val="00ED3462"/>
    <w:rsid w:val="00EE3749"/>
    <w:rsid w:val="00EF2122"/>
    <w:rsid w:val="00EF62BA"/>
    <w:rsid w:val="00F03024"/>
    <w:rsid w:val="00F051E9"/>
    <w:rsid w:val="00F07C00"/>
    <w:rsid w:val="00F1217A"/>
    <w:rsid w:val="00F205EC"/>
    <w:rsid w:val="00F23121"/>
    <w:rsid w:val="00F2542A"/>
    <w:rsid w:val="00F25C8D"/>
    <w:rsid w:val="00F34858"/>
    <w:rsid w:val="00F41D20"/>
    <w:rsid w:val="00F4589E"/>
    <w:rsid w:val="00F56E15"/>
    <w:rsid w:val="00F83646"/>
    <w:rsid w:val="00F86846"/>
    <w:rsid w:val="00F873A3"/>
    <w:rsid w:val="00F933FB"/>
    <w:rsid w:val="00FA2B51"/>
    <w:rsid w:val="00FA364E"/>
    <w:rsid w:val="00FC519E"/>
    <w:rsid w:val="00FC656C"/>
    <w:rsid w:val="00FC699C"/>
    <w:rsid w:val="00FD2D8D"/>
    <w:rsid w:val="00FD467D"/>
    <w:rsid w:val="00FE04FA"/>
    <w:rsid w:val="00FF2247"/>
    <w:rsid w:val="00FF26E2"/>
    <w:rsid w:val="00FF7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DE0B62"/>
  <w15:chartTrackingRefBased/>
  <w15:docId w15:val="{D2A4E6FE-BDC9-4B58-ACFE-9A78C226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BBB"/>
    <w:pPr>
      <w:spacing w:after="120"/>
    </w:pPr>
    <w:rPr>
      <w:lang w:val="en-GB"/>
    </w:rPr>
  </w:style>
  <w:style w:type="paragraph" w:styleId="Heading1">
    <w:name w:val="heading 1"/>
    <w:basedOn w:val="Normal"/>
    <w:next w:val="Normal"/>
    <w:link w:val="Heading1Char"/>
    <w:uiPriority w:val="9"/>
    <w:qFormat/>
    <w:rsid w:val="00E93BBB"/>
    <w:pPr>
      <w:keepNext/>
      <w:keepLines/>
      <w:pBdr>
        <w:bottom w:val="single" w:sz="8" w:space="0" w:color="A3E7FF"/>
      </w:pBdr>
      <w:spacing w:before="240" w:after="200"/>
      <w:outlineLvl w:val="0"/>
    </w:pPr>
    <w:rPr>
      <w:rFonts w:asciiTheme="majorHAnsi" w:eastAsiaTheme="majorEastAsia" w:hAnsiTheme="majorHAnsi" w:cstheme="majorBidi"/>
      <w:color w:val="0070C0"/>
      <w:sz w:val="36"/>
      <w:szCs w:val="36"/>
    </w:rPr>
  </w:style>
  <w:style w:type="paragraph" w:styleId="Heading2">
    <w:name w:val="heading 2"/>
    <w:basedOn w:val="Normal"/>
    <w:next w:val="Normal"/>
    <w:link w:val="Heading2Char"/>
    <w:uiPriority w:val="9"/>
    <w:unhideWhenUsed/>
    <w:qFormat/>
    <w:pPr>
      <w:keepNext/>
      <w:keepLines/>
      <w:spacing w:before="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sid w:val="00E93BBB"/>
    <w:rPr>
      <w:rFonts w:asciiTheme="majorHAnsi" w:eastAsiaTheme="majorEastAsia" w:hAnsiTheme="majorHAnsi" w:cstheme="majorBidi"/>
      <w:color w:val="0070C0"/>
      <w:sz w:val="36"/>
      <w:szCs w:val="36"/>
      <w:lang w:val="en-GB"/>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rsid w:val="003A16DA"/>
    <w:pPr>
      <w:tabs>
        <w:tab w:val="right" w:leader="dot" w:pos="9350"/>
      </w:tabs>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customStyle="1" w:styleId="Style1">
    <w:name w:val="Style1"/>
    <w:basedOn w:val="Heading1"/>
    <w:link w:val="Style1Char"/>
    <w:qFormat/>
    <w:rsid w:val="00C90006"/>
    <w:pPr>
      <w:spacing w:after="240"/>
    </w:pPr>
    <w:rPr>
      <w:noProof/>
      <w:lang w:eastAsia="en-GB"/>
    </w:rPr>
  </w:style>
  <w:style w:type="character" w:customStyle="1" w:styleId="Style1Char">
    <w:name w:val="Style1 Char"/>
    <w:basedOn w:val="Heading1Char"/>
    <w:link w:val="Style1"/>
    <w:rsid w:val="00C90006"/>
    <w:rPr>
      <w:rFonts w:asciiTheme="majorHAnsi" w:eastAsiaTheme="majorEastAsia" w:hAnsiTheme="majorHAnsi" w:cstheme="majorBidi"/>
      <w:noProof/>
      <w:color w:val="0070C0"/>
      <w:sz w:val="36"/>
      <w:szCs w:val="36"/>
      <w:lang w:val="en-GB" w:eastAsia="en-GB"/>
    </w:rPr>
  </w:style>
  <w:style w:type="paragraph" w:styleId="ListParagraph">
    <w:name w:val="List Paragraph"/>
    <w:basedOn w:val="Normal"/>
    <w:uiPriority w:val="34"/>
    <w:unhideWhenUsed/>
    <w:qFormat/>
    <w:rsid w:val="0035112B"/>
    <w:pPr>
      <w:ind w:left="720"/>
      <w:contextualSpacing/>
    </w:pPr>
  </w:style>
  <w:style w:type="paragraph" w:styleId="BalloonText">
    <w:name w:val="Balloon Text"/>
    <w:basedOn w:val="Normal"/>
    <w:link w:val="BalloonTextChar"/>
    <w:uiPriority w:val="99"/>
    <w:semiHidden/>
    <w:unhideWhenUsed/>
    <w:rsid w:val="00322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40E"/>
    <w:rPr>
      <w:rFonts w:ascii="Segoe UI" w:hAnsi="Segoe UI" w:cs="Segoe UI"/>
      <w:sz w:val="18"/>
      <w:szCs w:val="18"/>
      <w:lang w:val="en-GB"/>
    </w:rPr>
  </w:style>
  <w:style w:type="character" w:styleId="CommentReference">
    <w:name w:val="annotation reference"/>
    <w:basedOn w:val="DefaultParagraphFont"/>
    <w:uiPriority w:val="99"/>
    <w:semiHidden/>
    <w:unhideWhenUsed/>
    <w:rsid w:val="00A1249C"/>
    <w:rPr>
      <w:sz w:val="16"/>
      <w:szCs w:val="16"/>
    </w:rPr>
  </w:style>
  <w:style w:type="paragraph" w:styleId="CommentText">
    <w:name w:val="annotation text"/>
    <w:basedOn w:val="Normal"/>
    <w:link w:val="CommentTextChar"/>
    <w:uiPriority w:val="99"/>
    <w:semiHidden/>
    <w:unhideWhenUsed/>
    <w:rsid w:val="00A1249C"/>
    <w:pPr>
      <w:spacing w:line="240" w:lineRule="auto"/>
    </w:pPr>
  </w:style>
  <w:style w:type="character" w:customStyle="1" w:styleId="CommentTextChar">
    <w:name w:val="Comment Text Char"/>
    <w:basedOn w:val="DefaultParagraphFont"/>
    <w:link w:val="CommentText"/>
    <w:uiPriority w:val="99"/>
    <w:semiHidden/>
    <w:rsid w:val="00A1249C"/>
    <w:rPr>
      <w:lang w:val="en-GB"/>
    </w:rPr>
  </w:style>
  <w:style w:type="paragraph" w:styleId="CommentSubject">
    <w:name w:val="annotation subject"/>
    <w:basedOn w:val="CommentText"/>
    <w:next w:val="CommentText"/>
    <w:link w:val="CommentSubjectChar"/>
    <w:uiPriority w:val="99"/>
    <w:semiHidden/>
    <w:unhideWhenUsed/>
    <w:rsid w:val="00A1249C"/>
    <w:rPr>
      <w:b/>
      <w:bCs/>
    </w:rPr>
  </w:style>
  <w:style w:type="character" w:customStyle="1" w:styleId="CommentSubjectChar">
    <w:name w:val="Comment Subject Char"/>
    <w:basedOn w:val="CommentTextChar"/>
    <w:link w:val="CommentSubject"/>
    <w:uiPriority w:val="99"/>
    <w:semiHidden/>
    <w:rsid w:val="00A1249C"/>
    <w:rPr>
      <w:b/>
      <w:bCs/>
      <w:lang w:val="en-GB"/>
    </w:rPr>
  </w:style>
  <w:style w:type="paragraph" w:customStyle="1" w:styleId="CommentText1">
    <w:name w:val="Comment Text1"/>
    <w:basedOn w:val="Normal"/>
    <w:next w:val="CommentText"/>
    <w:uiPriority w:val="99"/>
    <w:semiHidden/>
    <w:unhideWhenUsed/>
    <w:rsid w:val="00A17628"/>
    <w:pPr>
      <w:spacing w:line="240" w:lineRule="auto"/>
    </w:pPr>
    <w:rPr>
      <w:rFonts w:ascii="Verdana" w:hAnsi="Verdana"/>
      <w:color w:val="auto"/>
      <w:sz w:val="24"/>
      <w:szCs w:val="24"/>
      <w:lang w:eastAsia="zh-CN"/>
    </w:rPr>
  </w:style>
  <w:style w:type="character" w:styleId="UnresolvedMention">
    <w:name w:val="Unresolved Mention"/>
    <w:basedOn w:val="DefaultParagraphFont"/>
    <w:uiPriority w:val="99"/>
    <w:semiHidden/>
    <w:unhideWhenUsed/>
    <w:rsid w:val="007B1072"/>
    <w:rPr>
      <w:color w:val="605E5C"/>
      <w:shd w:val="clear" w:color="auto" w:fill="E1DFDD"/>
    </w:rPr>
  </w:style>
  <w:style w:type="character" w:styleId="FollowedHyperlink">
    <w:name w:val="FollowedHyperlink"/>
    <w:basedOn w:val="DefaultParagraphFont"/>
    <w:uiPriority w:val="99"/>
    <w:semiHidden/>
    <w:unhideWhenUsed/>
    <w:rsid w:val="007B1072"/>
    <w:rPr>
      <w:color w:val="A364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212253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Application%20Data\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10 Harbour Street
Whitstable
CT5 2DS</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2E06D2-D58F-475C-91F1-220E127ABEE0}">
  <ds:schemaRefs>
    <ds:schemaRef ds:uri="http://schemas.openxmlformats.org/officeDocument/2006/bibliography"/>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plan.dotx</Template>
  <TotalTime>3613</TotalTime>
  <Pages>10</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Profile</vt:lpstr>
    </vt:vector>
  </TitlesOfParts>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dc:title>
  <dc:subject>Harbour Street Christian Fellowship</dc:subject>
  <dc:creator>Alan</dc:creator>
  <cp:keywords/>
  <dc:description/>
  <cp:lastModifiedBy>Alan Mitchell</cp:lastModifiedBy>
  <cp:revision>267</cp:revision>
  <cp:lastPrinted>2024-03-05T12:31:00Z</cp:lastPrinted>
  <dcterms:created xsi:type="dcterms:W3CDTF">2024-01-10T18:20:00Z</dcterms:created>
  <dcterms:modified xsi:type="dcterms:W3CDTF">2024-03-05T12:31:00Z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