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D9" w:rsidRDefault="005D12D9" w:rsidP="005D12D9">
      <w:pPr>
        <w:jc w:val="center"/>
        <w:rPr>
          <w:rFonts w:cs="Arial"/>
          <w:b/>
          <w:sz w:val="32"/>
          <w:szCs w:val="32"/>
        </w:rPr>
      </w:pPr>
      <w:r w:rsidRPr="00737155">
        <w:rPr>
          <w:rFonts w:cs="Arial"/>
          <w:b/>
          <w:sz w:val="32"/>
          <w:szCs w:val="32"/>
        </w:rPr>
        <w:t>JOB DESCRIPTION</w:t>
      </w:r>
    </w:p>
    <w:p w:rsidR="005D12D9" w:rsidRDefault="005D12D9" w:rsidP="005D12D9">
      <w:pPr>
        <w:jc w:val="center"/>
        <w:rPr>
          <w:rFonts w:cs="Arial"/>
          <w:b/>
          <w:sz w:val="32"/>
          <w:szCs w:val="32"/>
        </w:rPr>
      </w:pPr>
    </w:p>
    <w:p w:rsidR="005D12D9" w:rsidRPr="00737155" w:rsidRDefault="005D12D9" w:rsidP="005D12D9">
      <w:pPr>
        <w:jc w:val="center"/>
        <w:rPr>
          <w:rFonts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3"/>
        <w:gridCol w:w="6683"/>
      </w:tblGrid>
      <w:tr w:rsidR="005D12D9" w:rsidTr="00AC2B4C">
        <w:tc>
          <w:tcPr>
            <w:tcW w:w="2376" w:type="dxa"/>
          </w:tcPr>
          <w:p w:rsidR="005D12D9" w:rsidRDefault="005D12D9" w:rsidP="00AC2B4C">
            <w:pPr>
              <w:rPr>
                <w:rFonts w:cs="Arial"/>
                <w:b/>
              </w:rPr>
            </w:pPr>
            <w:r w:rsidRPr="001C5BB1">
              <w:rPr>
                <w:rFonts w:cs="Arial"/>
                <w:b/>
              </w:rPr>
              <w:t>Job title:</w:t>
            </w:r>
          </w:p>
        </w:tc>
        <w:tc>
          <w:tcPr>
            <w:tcW w:w="6866" w:type="dxa"/>
          </w:tcPr>
          <w:p w:rsidR="005D12D9" w:rsidRDefault="00AD59C7" w:rsidP="005D12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Digital Media Assistant</w:t>
            </w:r>
          </w:p>
          <w:p w:rsidR="00C8771A" w:rsidRDefault="00C8771A" w:rsidP="005D12D9">
            <w:pPr>
              <w:rPr>
                <w:rFonts w:cs="Arial"/>
                <w:b/>
              </w:rPr>
            </w:pPr>
          </w:p>
        </w:tc>
      </w:tr>
      <w:tr w:rsidR="005D12D9" w:rsidTr="00AC2B4C">
        <w:tc>
          <w:tcPr>
            <w:tcW w:w="2376" w:type="dxa"/>
          </w:tcPr>
          <w:p w:rsidR="005D12D9" w:rsidRDefault="005D12D9" w:rsidP="00AC2B4C">
            <w:pPr>
              <w:rPr>
                <w:rFonts w:cs="Arial"/>
                <w:b/>
              </w:rPr>
            </w:pPr>
            <w:r w:rsidRPr="001C5BB1">
              <w:rPr>
                <w:rFonts w:cs="Arial"/>
                <w:b/>
              </w:rPr>
              <w:t>Reports to:</w:t>
            </w:r>
          </w:p>
        </w:tc>
        <w:tc>
          <w:tcPr>
            <w:tcW w:w="6866" w:type="dxa"/>
          </w:tcPr>
          <w:p w:rsidR="005D12D9" w:rsidRDefault="00AD59C7" w:rsidP="005D12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Digital Media Manager</w:t>
            </w:r>
          </w:p>
          <w:p w:rsidR="00C8771A" w:rsidRDefault="00C8771A" w:rsidP="005D12D9">
            <w:pPr>
              <w:rPr>
                <w:rFonts w:cs="Arial"/>
                <w:b/>
              </w:rPr>
            </w:pPr>
          </w:p>
        </w:tc>
      </w:tr>
      <w:tr w:rsidR="005D12D9" w:rsidTr="00AC2B4C">
        <w:trPr>
          <w:trHeight w:val="645"/>
        </w:trPr>
        <w:tc>
          <w:tcPr>
            <w:tcW w:w="2376" w:type="dxa"/>
          </w:tcPr>
          <w:p w:rsidR="005D12D9" w:rsidRPr="001C5BB1" w:rsidRDefault="005D12D9" w:rsidP="00AC2B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Main job function:</w:t>
            </w:r>
          </w:p>
        </w:tc>
        <w:tc>
          <w:tcPr>
            <w:tcW w:w="6866" w:type="dxa"/>
          </w:tcPr>
          <w:p w:rsidR="005D12D9" w:rsidRPr="00C8771A" w:rsidRDefault="00AD59C7" w:rsidP="0016664B">
            <w:pPr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Assist the Digital Media Manager in implementing the social media strategy</w:t>
            </w:r>
          </w:p>
        </w:tc>
      </w:tr>
      <w:tr w:rsidR="00AB7599" w:rsidTr="00AC2B4C">
        <w:trPr>
          <w:trHeight w:val="645"/>
        </w:trPr>
        <w:tc>
          <w:tcPr>
            <w:tcW w:w="2376" w:type="dxa"/>
          </w:tcPr>
          <w:p w:rsidR="00AB7599" w:rsidRDefault="00AB7599" w:rsidP="00AC2B4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Location:</w:t>
            </w:r>
          </w:p>
        </w:tc>
        <w:tc>
          <w:tcPr>
            <w:tcW w:w="6866" w:type="dxa"/>
          </w:tcPr>
          <w:p w:rsidR="00AB7599" w:rsidRPr="00C8771A" w:rsidRDefault="00AB7599" w:rsidP="0016664B">
            <w:pPr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Pewsey, UK</w:t>
            </w:r>
          </w:p>
        </w:tc>
      </w:tr>
    </w:tbl>
    <w:p w:rsidR="005D12D9" w:rsidRDefault="005D12D9" w:rsidP="005D12D9">
      <w:pPr>
        <w:rPr>
          <w:sz w:val="28"/>
          <w:szCs w:val="28"/>
        </w:rPr>
      </w:pPr>
    </w:p>
    <w:p w:rsidR="005D12D9" w:rsidRDefault="005D12D9" w:rsidP="005D12D9">
      <w:pPr>
        <w:rPr>
          <w:sz w:val="28"/>
          <w:szCs w:val="28"/>
        </w:rPr>
      </w:pPr>
      <w:r>
        <w:rPr>
          <w:sz w:val="28"/>
          <w:szCs w:val="28"/>
        </w:rPr>
        <w:t>Principal responsibilities:</w:t>
      </w:r>
    </w:p>
    <w:p w:rsidR="005D12D9" w:rsidRDefault="005D12D9" w:rsidP="005D12D9">
      <w:pPr>
        <w:rPr>
          <w:sz w:val="28"/>
          <w:szCs w:val="28"/>
        </w:rPr>
      </w:pPr>
    </w:p>
    <w:p w:rsidR="001E65E3" w:rsidRPr="00AD59C7" w:rsidRDefault="00AD59C7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Assist the Digital Media Manager implement the social media strategy, as part of the wider Barnabas Fund marketing strategy.</w:t>
      </w:r>
    </w:p>
    <w:p w:rsidR="00AD59C7" w:rsidRPr="00AD59C7" w:rsidRDefault="00AD59C7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Manage supporter relations on our social media channels and platforms.</w:t>
      </w:r>
    </w:p>
    <w:p w:rsidR="00AD59C7" w:rsidRPr="00AD59C7" w:rsidRDefault="00AD59C7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Create, schedule and manage social media content.</w:t>
      </w:r>
    </w:p>
    <w:p w:rsidR="00AD59C7" w:rsidRPr="00511402" w:rsidRDefault="00AD59C7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 xml:space="preserve">Assist in digital and </w:t>
      </w:r>
      <w:r w:rsidR="00511402">
        <w:rPr>
          <w:rFonts w:cs="Arial"/>
          <w:sz w:val="28"/>
        </w:rPr>
        <w:t>live production on both the internal and external channels.</w:t>
      </w:r>
    </w:p>
    <w:p w:rsidR="00511402" w:rsidRPr="00511402" w:rsidRDefault="00511402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Community manage on Facebook, Instagram, twitter, YouTube, WhatsApp, tiktok etc.</w:t>
      </w:r>
    </w:p>
    <w:p w:rsidR="00511402" w:rsidRPr="00511402" w:rsidRDefault="00511402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Analyze social digital channels for development opportunities and growth.</w:t>
      </w:r>
    </w:p>
    <w:p w:rsidR="00511402" w:rsidRPr="00F32F8F" w:rsidRDefault="00511402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Coordinate and optimize social media content calendar.</w:t>
      </w:r>
    </w:p>
    <w:p w:rsidR="00F32F8F" w:rsidRPr="00F32F8F" w:rsidRDefault="00F32F8F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Ensure the brand of Barnabas Fund is adhered to across all networks.</w:t>
      </w:r>
    </w:p>
    <w:p w:rsidR="00F32F8F" w:rsidRPr="00F32F8F" w:rsidRDefault="00F32F8F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Provide regular activity reports, to evaluate the e</w:t>
      </w:r>
      <w:bookmarkStart w:id="0" w:name="_GoBack"/>
      <w:bookmarkEnd w:id="0"/>
      <w:r>
        <w:rPr>
          <w:rFonts w:cs="Arial"/>
          <w:sz w:val="28"/>
        </w:rPr>
        <w:t>ffectiveness of social media campaigns, and adjusting content accordingly.</w:t>
      </w:r>
    </w:p>
    <w:p w:rsidR="00F32F8F" w:rsidRPr="00F32F8F" w:rsidRDefault="00F32F8F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 xml:space="preserve">Keep up to date with latest social media trends, ideas, concepts, and continually </w:t>
      </w:r>
      <w:r w:rsidR="00AD31AD">
        <w:rPr>
          <w:rFonts w:cs="Arial"/>
          <w:sz w:val="28"/>
        </w:rPr>
        <w:t>seek to develop your own learning</w:t>
      </w:r>
      <w:r>
        <w:rPr>
          <w:rFonts w:cs="Arial"/>
          <w:sz w:val="28"/>
        </w:rPr>
        <w:t xml:space="preserve">.  </w:t>
      </w:r>
    </w:p>
    <w:p w:rsidR="00F32F8F" w:rsidRPr="00511402" w:rsidRDefault="00F32F8F" w:rsidP="00531387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Work alongside other departments, specifically our Design team in ensuring all social media graphics are created effectively and in a timely manner.</w:t>
      </w:r>
    </w:p>
    <w:p w:rsidR="008B4FE5" w:rsidRPr="00F32F8F" w:rsidRDefault="00511402" w:rsidP="008B4FE5">
      <w:pPr>
        <w:pStyle w:val="ListParagraph"/>
        <w:numPr>
          <w:ilvl w:val="0"/>
          <w:numId w:val="2"/>
        </w:numPr>
        <w:spacing w:after="160" w:line="259" w:lineRule="auto"/>
        <w:rPr>
          <w:sz w:val="28"/>
        </w:rPr>
      </w:pPr>
      <w:r>
        <w:rPr>
          <w:rFonts w:cs="Arial"/>
          <w:sz w:val="28"/>
        </w:rPr>
        <w:t>Other duties as required.</w:t>
      </w:r>
    </w:p>
    <w:p w:rsidR="008B4FE5" w:rsidRPr="008B4FE5" w:rsidRDefault="008B4FE5" w:rsidP="008B4FE5">
      <w:pPr>
        <w:spacing w:after="160" w:line="259" w:lineRule="auto"/>
        <w:jc w:val="right"/>
        <w:rPr>
          <w:sz w:val="28"/>
        </w:rPr>
      </w:pPr>
      <w:r>
        <w:rPr>
          <w:sz w:val="28"/>
        </w:rPr>
        <w:t>November 2020</w:t>
      </w:r>
    </w:p>
    <w:p w:rsidR="00CA0957" w:rsidRDefault="00CA0957"/>
    <w:p w:rsidR="0072606D" w:rsidRPr="005D72F5" w:rsidRDefault="0072606D">
      <w:pPr>
        <w:rPr>
          <w:sz w:val="28"/>
        </w:rPr>
      </w:pPr>
      <w:r w:rsidRPr="005D72F5">
        <w:rPr>
          <w:sz w:val="28"/>
        </w:rPr>
        <w:t>Requirements:</w:t>
      </w:r>
    </w:p>
    <w:p w:rsidR="0072606D" w:rsidRPr="005D72F5" w:rsidRDefault="0072606D">
      <w:pPr>
        <w:rPr>
          <w:sz w:val="28"/>
        </w:rPr>
      </w:pPr>
    </w:p>
    <w:p w:rsidR="00511402" w:rsidRDefault="00511402" w:rsidP="0072606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Working knowledge of Adobe Creative Suite.</w:t>
      </w:r>
    </w:p>
    <w:p w:rsidR="00511402" w:rsidRDefault="00511402" w:rsidP="0072606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Have a proven, demonstrable social media background.</w:t>
      </w:r>
    </w:p>
    <w:p w:rsidR="00511402" w:rsidRDefault="00511402" w:rsidP="0072606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Relevant qualification in media or marketing.</w:t>
      </w:r>
    </w:p>
    <w:p w:rsidR="00511402" w:rsidRDefault="00511402" w:rsidP="0051140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Very good communication skills.</w:t>
      </w:r>
      <w:r w:rsidRPr="00511402">
        <w:rPr>
          <w:sz w:val="28"/>
        </w:rPr>
        <w:t xml:space="preserve"> </w:t>
      </w:r>
    </w:p>
    <w:p w:rsidR="00F32F8F" w:rsidRPr="00511402" w:rsidRDefault="00F32F8F" w:rsidP="0051140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Ability to write clearly and concisely.</w:t>
      </w:r>
    </w:p>
    <w:p w:rsidR="00511402" w:rsidRPr="005D72F5" w:rsidRDefault="00511402" w:rsidP="0051140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Analytical and p</w:t>
      </w:r>
      <w:r>
        <w:rPr>
          <w:sz w:val="28"/>
        </w:rPr>
        <w:t>roblem</w:t>
      </w:r>
      <w:r w:rsidRPr="005D72F5">
        <w:rPr>
          <w:sz w:val="28"/>
        </w:rPr>
        <w:t xml:space="preserve"> solving skills.</w:t>
      </w:r>
    </w:p>
    <w:p w:rsidR="0072606D" w:rsidRPr="005D72F5" w:rsidRDefault="00511402" w:rsidP="0072606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Good</w:t>
      </w:r>
      <w:r w:rsidR="0072606D" w:rsidRPr="005D72F5">
        <w:rPr>
          <w:sz w:val="28"/>
        </w:rPr>
        <w:t xml:space="preserve"> time management skills.</w:t>
      </w:r>
    </w:p>
    <w:p w:rsidR="0072606D" w:rsidRPr="00511402" w:rsidRDefault="00511402" w:rsidP="0051140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Great multi-tasking skills, and</w:t>
      </w:r>
      <w:r w:rsidR="0072606D" w:rsidRPr="00511402">
        <w:rPr>
          <w:sz w:val="28"/>
        </w:rPr>
        <w:t xml:space="preserve"> ability to prioritize work.</w:t>
      </w:r>
    </w:p>
    <w:p w:rsidR="0072606D" w:rsidRPr="005D72F5" w:rsidRDefault="0072606D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>Great attention to details.</w:t>
      </w:r>
    </w:p>
    <w:p w:rsidR="0072606D" w:rsidRPr="005D72F5" w:rsidRDefault="00511402" w:rsidP="0072606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Able to work in a team well, and independently.</w:t>
      </w:r>
    </w:p>
    <w:p w:rsidR="0072606D" w:rsidRPr="005D72F5" w:rsidRDefault="0072606D" w:rsidP="0072606D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 xml:space="preserve">Great </w:t>
      </w:r>
      <w:r w:rsidR="00511402" w:rsidRPr="005D72F5">
        <w:rPr>
          <w:sz w:val="28"/>
        </w:rPr>
        <w:t>organizational</w:t>
      </w:r>
      <w:r w:rsidRPr="005D72F5">
        <w:rPr>
          <w:sz w:val="28"/>
        </w:rPr>
        <w:t xml:space="preserve"> skills.</w:t>
      </w:r>
    </w:p>
    <w:p w:rsidR="005D72F5" w:rsidRPr="00511402" w:rsidRDefault="0072606D" w:rsidP="00511402">
      <w:pPr>
        <w:pStyle w:val="ListParagraph"/>
        <w:numPr>
          <w:ilvl w:val="0"/>
          <w:numId w:val="3"/>
        </w:numPr>
        <w:rPr>
          <w:sz w:val="28"/>
        </w:rPr>
      </w:pPr>
      <w:r w:rsidRPr="005D72F5">
        <w:rPr>
          <w:sz w:val="28"/>
        </w:rPr>
        <w:t>Great proficiency in Microsoft Office and other around-the-office software.</w:t>
      </w:r>
    </w:p>
    <w:sectPr w:rsidR="005D72F5" w:rsidRPr="005114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D9" w:rsidRDefault="005D12D9" w:rsidP="005D12D9">
      <w:r>
        <w:separator/>
      </w:r>
    </w:p>
  </w:endnote>
  <w:endnote w:type="continuationSeparator" w:id="0">
    <w:p w:rsidR="005D12D9" w:rsidRDefault="005D12D9" w:rsidP="005D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D9" w:rsidRDefault="005D12D9" w:rsidP="005D12D9">
      <w:r>
        <w:separator/>
      </w:r>
    </w:p>
  </w:footnote>
  <w:footnote w:type="continuationSeparator" w:id="0">
    <w:p w:rsidR="005D12D9" w:rsidRDefault="005D12D9" w:rsidP="005D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D9" w:rsidRDefault="005D12D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12D9" w:rsidRDefault="005D12D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Barnabas Fund UK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12D9" w:rsidRDefault="005D12D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Barnabas Fund UK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5"/>
    <w:multiLevelType w:val="hybridMultilevel"/>
    <w:tmpl w:val="BF2C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41D98"/>
    <w:multiLevelType w:val="hybridMultilevel"/>
    <w:tmpl w:val="FFE8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57F99"/>
    <w:multiLevelType w:val="hybridMultilevel"/>
    <w:tmpl w:val="A62C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D9"/>
    <w:rsid w:val="000B52A5"/>
    <w:rsid w:val="000E13A2"/>
    <w:rsid w:val="0016664B"/>
    <w:rsid w:val="001E65E3"/>
    <w:rsid w:val="00275EAC"/>
    <w:rsid w:val="003A6131"/>
    <w:rsid w:val="00423989"/>
    <w:rsid w:val="00511402"/>
    <w:rsid w:val="00531387"/>
    <w:rsid w:val="005660F8"/>
    <w:rsid w:val="005A2221"/>
    <w:rsid w:val="005D12D9"/>
    <w:rsid w:val="005D72F5"/>
    <w:rsid w:val="006066BC"/>
    <w:rsid w:val="0072606D"/>
    <w:rsid w:val="008B4FE5"/>
    <w:rsid w:val="00AB7599"/>
    <w:rsid w:val="00AD31AD"/>
    <w:rsid w:val="00AD59C7"/>
    <w:rsid w:val="00C8771A"/>
    <w:rsid w:val="00CA0957"/>
    <w:rsid w:val="00DD682F"/>
    <w:rsid w:val="00E27DB9"/>
    <w:rsid w:val="00E61158"/>
    <w:rsid w:val="00F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8C64C"/>
  <w15:chartTrackingRefBased/>
  <w15:docId w15:val="{D259882A-B449-48E7-803E-6DF87185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D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D9"/>
    <w:pPr>
      <w:ind w:left="720"/>
      <w:contextualSpacing/>
    </w:pPr>
  </w:style>
  <w:style w:type="table" w:styleId="TableGrid">
    <w:name w:val="Table Grid"/>
    <w:basedOn w:val="TableNormal"/>
    <w:uiPriority w:val="59"/>
    <w:rsid w:val="005D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D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1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2D9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Fund UK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Fund UK</dc:title>
  <dc:subject/>
  <dc:creator>Hannah Price</dc:creator>
  <cp:keywords/>
  <dc:description/>
  <cp:lastModifiedBy>Hannah Price</cp:lastModifiedBy>
  <cp:revision>4</cp:revision>
  <dcterms:created xsi:type="dcterms:W3CDTF">2020-11-03T15:14:00Z</dcterms:created>
  <dcterms:modified xsi:type="dcterms:W3CDTF">2020-11-03T15:31:00Z</dcterms:modified>
</cp:coreProperties>
</file>