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right="-96" w:firstLine="0"/>
        <w:rPr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  <w:t xml:space="preserve"> </w:t>
        <w:tab/>
      </w:r>
      <w:r w:rsidDel="00000000" w:rsidR="00000000" w:rsidRPr="00000000">
        <w:rPr>
          <w:i w:val="1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0F">
      <w:pPr>
        <w:spacing w:line="240" w:lineRule="auto"/>
        <w:ind w:left="3555" w:right="-96" w:firstLine="45"/>
        <w:rPr>
          <w:i w:val="1"/>
        </w:rPr>
      </w:pPr>
      <w:r w:rsidDel="00000000" w:rsidR="00000000" w:rsidRPr="00000000">
        <w:rPr>
          <w:i w:val="1"/>
          <w:rtl w:val="0"/>
        </w:rPr>
        <w:t xml:space="preserve">Company Car/Car Allowance?</w:t>
      </w:r>
    </w:p>
    <w:p w:rsidR="00000000" w:rsidDel="00000000" w:rsidP="00000000" w:rsidRDefault="00000000" w:rsidRPr="00000000" w14:paraId="00000010">
      <w:pPr>
        <w:spacing w:line="240" w:lineRule="auto"/>
        <w:ind w:left="3510" w:right="-96" w:firstLine="45"/>
        <w:rPr>
          <w:i w:val="1"/>
        </w:rPr>
      </w:pPr>
      <w:r w:rsidDel="00000000" w:rsidR="00000000" w:rsidRPr="00000000">
        <w:rPr>
          <w:i w:val="1"/>
          <w:rtl w:val="0"/>
        </w:rPr>
        <w:t xml:space="preserve"> Housing Allowance?</w:t>
      </w:r>
    </w:p>
    <w:p w:rsidR="00000000" w:rsidDel="00000000" w:rsidP="00000000" w:rsidRDefault="00000000" w:rsidRPr="00000000" w14:paraId="00000011">
      <w:pPr>
        <w:spacing w:line="240" w:lineRule="auto"/>
        <w:ind w:left="3465" w:right="-96" w:firstLine="45"/>
        <w:rPr>
          <w:i w:val="1"/>
        </w:rPr>
      </w:pPr>
      <w:r w:rsidDel="00000000" w:rsidR="00000000" w:rsidRPr="00000000">
        <w:rPr>
          <w:i w:val="1"/>
          <w:rtl w:val="0"/>
        </w:rPr>
        <w:t xml:space="preserve"> Other Benefits?</w:t>
      </w:r>
    </w:p>
    <w:p w:rsidR="00000000" w:rsidDel="00000000" w:rsidP="00000000" w:rsidRDefault="00000000" w:rsidRPr="00000000" w14:paraId="00000012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4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555" w:right="-96" w:firstLine="45"/>
        <w:rPr/>
      </w:pPr>
      <w:r w:rsidDel="00000000" w:rsidR="00000000" w:rsidRPr="00000000">
        <w:rPr>
          <w:i w:val="1"/>
          <w:rtl w:val="0"/>
        </w:rPr>
        <w:t xml:space="preserve">Please list additional languages you may have against competency level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115"/>
        <w:rPr/>
      </w:pPr>
      <w:r w:rsidDel="00000000" w:rsidR="00000000" w:rsidRPr="00000000">
        <w:rPr>
          <w:i w:val="1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835" w:right="-96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rtl w:val="0"/>
        </w:rPr>
        <w:t xml:space="preserve">(What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rtl w:val="0"/>
        </w:rPr>
        <w:t xml:space="preserve">post</w:t>
      </w:r>
      <w:r w:rsidDel="00000000" w:rsidR="00000000" w:rsidRPr="00000000">
        <w:rPr>
          <w:i w:val="1"/>
          <w:rtl w:val="0"/>
        </w:rPr>
        <w:t xml:space="preserve"> successful interview 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2835" w:right="-96" w:firstLine="0"/>
        <w:rPr>
          <w:i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50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96"/>
        <w:rPr>
          <w:b w:val="1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5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Explain your reason for applying for this role. What was it that attracted you to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cE3rUH3gQ4hoFPAjqJhwLk16w==">AMUW2mWQ7IWbSV+AOds445ki78rkTPX+qd+bxhOxOLyBL4+9Fx2zxqntU1CLWDKopWEsHi11uyIlMudEeSaYi9otinYe9jzWjKF8aYzWO3JXMomq0vwH6ihZQj3uTd4Jj67xGd7sXOB4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