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3D9" w:rsidRDefault="009C13D9" w:rsidP="009C13D9">
      <w:pPr>
        <w:shd w:val="clear" w:color="auto" w:fill="FFFFFF"/>
        <w:spacing w:after="150" w:line="293" w:lineRule="atLeast"/>
        <w:jc w:val="center"/>
        <w:textAlignment w:val="baseline"/>
        <w:rPr>
          <w:rFonts w:ascii="inherit" w:eastAsia="Times New Roman" w:hAnsi="inherit" w:cs="Arial"/>
          <w:color w:val="000000"/>
          <w:sz w:val="20"/>
          <w:szCs w:val="20"/>
          <w:lang w:eastAsia="en-GB"/>
        </w:rPr>
      </w:pPr>
      <w:r>
        <w:rPr>
          <w:rFonts w:ascii="inherit" w:eastAsia="Times New Roman" w:hAnsi="inherit" w:cs="Arial"/>
          <w:noProof/>
          <w:color w:val="000000"/>
          <w:sz w:val="20"/>
          <w:szCs w:val="20"/>
          <w:lang w:eastAsia="en-GB"/>
        </w:rPr>
        <w:drawing>
          <wp:inline distT="0" distB="0" distL="0" distR="0">
            <wp:extent cx="1615998" cy="1052623"/>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WR-UK colour logo.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6704" cy="1066110"/>
                    </a:xfrm>
                    <a:prstGeom prst="rect">
                      <a:avLst/>
                    </a:prstGeom>
                  </pic:spPr>
                </pic:pic>
              </a:graphicData>
            </a:graphic>
          </wp:inline>
        </w:drawing>
      </w:r>
    </w:p>
    <w:p w:rsidR="009C13D9" w:rsidRDefault="009C13D9" w:rsidP="009C13D9">
      <w:pPr>
        <w:shd w:val="clear" w:color="auto" w:fill="FFFFFF"/>
        <w:spacing w:after="150" w:line="293" w:lineRule="atLeast"/>
        <w:textAlignment w:val="baseline"/>
        <w:rPr>
          <w:rFonts w:ascii="Trebuchet MS" w:eastAsia="Times New Roman" w:hAnsi="Trebuchet MS" w:cs="Arial"/>
          <w:color w:val="000000"/>
          <w:sz w:val="72"/>
          <w:szCs w:val="72"/>
          <w:lang w:eastAsia="en-GB"/>
        </w:rPr>
      </w:pPr>
    </w:p>
    <w:p w:rsidR="006864F2" w:rsidRDefault="006864F2" w:rsidP="009C13D9">
      <w:pPr>
        <w:shd w:val="clear" w:color="auto" w:fill="FFFFFF"/>
        <w:spacing w:after="150" w:line="293" w:lineRule="atLeast"/>
        <w:textAlignment w:val="baseline"/>
        <w:rPr>
          <w:rFonts w:ascii="Trebuchet MS" w:eastAsia="Times New Roman" w:hAnsi="Trebuchet MS" w:cs="Arial"/>
          <w:color w:val="000000"/>
          <w:sz w:val="72"/>
          <w:szCs w:val="72"/>
          <w:lang w:eastAsia="en-GB"/>
        </w:rPr>
      </w:pPr>
    </w:p>
    <w:p w:rsidR="009C13D9" w:rsidRPr="00C033C9" w:rsidRDefault="009C13D9" w:rsidP="009C13D9">
      <w:pPr>
        <w:shd w:val="clear" w:color="auto" w:fill="FFFFFF"/>
        <w:spacing w:after="150" w:line="293" w:lineRule="atLeast"/>
        <w:textAlignment w:val="baseline"/>
        <w:rPr>
          <w:rFonts w:ascii="Trebuchet MS" w:eastAsia="Times New Roman" w:hAnsi="Trebuchet MS" w:cs="Arial"/>
          <w:color w:val="000000"/>
          <w:sz w:val="28"/>
          <w:szCs w:val="28"/>
          <w:lang w:eastAsia="en-GB"/>
        </w:rPr>
      </w:pPr>
    </w:p>
    <w:p w:rsidR="006864F2" w:rsidRDefault="006864F2" w:rsidP="006864F2">
      <w:pPr>
        <w:shd w:val="clear" w:color="auto" w:fill="FFFFFF"/>
        <w:spacing w:after="150" w:line="293" w:lineRule="atLeast"/>
        <w:jc w:val="right"/>
        <w:textAlignment w:val="baseline"/>
        <w:rPr>
          <w:rFonts w:ascii="Trebuchet MS" w:eastAsia="Times New Roman" w:hAnsi="Trebuchet MS" w:cs="Arial"/>
          <w:color w:val="000000"/>
          <w:sz w:val="72"/>
          <w:szCs w:val="72"/>
          <w:lang w:eastAsia="en-GB"/>
        </w:rPr>
      </w:pPr>
      <w:r>
        <w:rPr>
          <w:rFonts w:ascii="Trebuchet MS" w:eastAsia="Times New Roman" w:hAnsi="Trebuchet MS" w:cs="Arial"/>
          <w:color w:val="000000"/>
          <w:sz w:val="72"/>
          <w:szCs w:val="72"/>
          <w:lang w:eastAsia="en-GB"/>
        </w:rPr>
        <w:t>Communications</w:t>
      </w:r>
      <w:r w:rsidR="009C13D9" w:rsidRPr="009C13D9">
        <w:rPr>
          <w:rFonts w:ascii="Trebuchet MS" w:eastAsia="Times New Roman" w:hAnsi="Trebuchet MS" w:cs="Arial"/>
          <w:color w:val="000000"/>
          <w:sz w:val="72"/>
          <w:szCs w:val="72"/>
          <w:lang w:eastAsia="en-GB"/>
        </w:rPr>
        <w:t xml:space="preserve"> and </w:t>
      </w:r>
    </w:p>
    <w:p w:rsidR="009C13D9" w:rsidRDefault="006864F2" w:rsidP="009C13D9">
      <w:pPr>
        <w:shd w:val="clear" w:color="auto" w:fill="FFFFFF"/>
        <w:spacing w:after="150" w:line="293" w:lineRule="atLeast"/>
        <w:jc w:val="right"/>
        <w:textAlignment w:val="baseline"/>
        <w:rPr>
          <w:rFonts w:ascii="Trebuchet MS" w:eastAsia="Times New Roman" w:hAnsi="Trebuchet MS" w:cs="Arial"/>
          <w:color w:val="000000"/>
          <w:sz w:val="72"/>
          <w:szCs w:val="72"/>
          <w:lang w:eastAsia="en-GB"/>
        </w:rPr>
      </w:pPr>
      <w:r>
        <w:rPr>
          <w:rFonts w:ascii="Trebuchet MS" w:eastAsia="Times New Roman" w:hAnsi="Trebuchet MS" w:cs="Arial"/>
          <w:color w:val="000000"/>
          <w:sz w:val="72"/>
          <w:szCs w:val="72"/>
          <w:lang w:eastAsia="en-GB"/>
        </w:rPr>
        <w:t>Fundraising</w:t>
      </w:r>
      <w:r w:rsidR="009C13D9" w:rsidRPr="009C13D9">
        <w:rPr>
          <w:rFonts w:ascii="Trebuchet MS" w:eastAsia="Times New Roman" w:hAnsi="Trebuchet MS" w:cs="Arial"/>
          <w:color w:val="000000"/>
          <w:sz w:val="72"/>
          <w:szCs w:val="72"/>
          <w:lang w:eastAsia="en-GB"/>
        </w:rPr>
        <w:t xml:space="preserve"> </w:t>
      </w:r>
      <w:r>
        <w:rPr>
          <w:rFonts w:ascii="Trebuchet MS" w:eastAsia="Times New Roman" w:hAnsi="Trebuchet MS" w:cs="Arial"/>
          <w:color w:val="000000"/>
          <w:sz w:val="72"/>
          <w:szCs w:val="72"/>
          <w:lang w:eastAsia="en-GB"/>
        </w:rPr>
        <w:t>Officer</w:t>
      </w:r>
    </w:p>
    <w:p w:rsidR="009C13D9" w:rsidRDefault="009C13D9" w:rsidP="009C13D9">
      <w:pPr>
        <w:shd w:val="clear" w:color="auto" w:fill="FFFFFF"/>
        <w:spacing w:after="150" w:line="293" w:lineRule="atLeast"/>
        <w:jc w:val="right"/>
        <w:textAlignment w:val="baseline"/>
        <w:rPr>
          <w:rFonts w:ascii="Trebuchet MS" w:eastAsia="Times New Roman" w:hAnsi="Trebuchet MS" w:cs="Arial"/>
          <w:color w:val="000000"/>
          <w:sz w:val="72"/>
          <w:szCs w:val="72"/>
          <w:lang w:eastAsia="en-GB"/>
        </w:rPr>
      </w:pPr>
    </w:p>
    <w:p w:rsidR="009C13D9" w:rsidRDefault="009C13D9" w:rsidP="009C13D9">
      <w:pPr>
        <w:shd w:val="clear" w:color="auto" w:fill="FFFFFF"/>
        <w:spacing w:after="150" w:line="293" w:lineRule="atLeast"/>
        <w:jc w:val="right"/>
        <w:textAlignment w:val="baseline"/>
        <w:rPr>
          <w:rFonts w:ascii="Trebuchet MS" w:eastAsia="Times New Roman" w:hAnsi="Trebuchet MS" w:cs="Arial"/>
          <w:color w:val="000000"/>
          <w:sz w:val="72"/>
          <w:szCs w:val="72"/>
          <w:lang w:eastAsia="en-GB"/>
        </w:rPr>
      </w:pPr>
    </w:p>
    <w:p w:rsidR="009C13D9" w:rsidRDefault="009C13D9" w:rsidP="009C13D9">
      <w:pPr>
        <w:shd w:val="clear" w:color="auto" w:fill="FFFFFF"/>
        <w:spacing w:after="150" w:line="293" w:lineRule="atLeast"/>
        <w:jc w:val="right"/>
        <w:textAlignment w:val="baseline"/>
        <w:rPr>
          <w:rFonts w:ascii="Trebuchet MS" w:eastAsia="Times New Roman" w:hAnsi="Trebuchet MS" w:cs="Arial"/>
          <w:color w:val="000000"/>
          <w:sz w:val="40"/>
          <w:szCs w:val="40"/>
          <w:lang w:eastAsia="en-GB"/>
        </w:rPr>
      </w:pPr>
      <w:r w:rsidRPr="009C13D9">
        <w:rPr>
          <w:rFonts w:ascii="Trebuchet MS" w:eastAsia="Times New Roman" w:hAnsi="Trebuchet MS" w:cs="Arial"/>
          <w:color w:val="000000"/>
          <w:sz w:val="40"/>
          <w:szCs w:val="40"/>
          <w:lang w:eastAsia="en-GB"/>
        </w:rPr>
        <w:t>INFORMATION FOR APPLICANTS</w:t>
      </w:r>
    </w:p>
    <w:p w:rsidR="0012591F" w:rsidRPr="00C033C9" w:rsidRDefault="00D959AB" w:rsidP="009C13D9">
      <w:pPr>
        <w:shd w:val="clear" w:color="auto" w:fill="FFFFFF"/>
        <w:spacing w:after="150" w:line="293" w:lineRule="atLeast"/>
        <w:jc w:val="right"/>
        <w:textAlignment w:val="baseline"/>
        <w:rPr>
          <w:rFonts w:ascii="Trebuchet MS" w:eastAsia="Times New Roman" w:hAnsi="Trebuchet MS" w:cs="Arial"/>
          <w:color w:val="000000"/>
          <w:sz w:val="28"/>
          <w:szCs w:val="28"/>
          <w:lang w:eastAsia="en-GB"/>
        </w:rPr>
      </w:pPr>
      <w:r>
        <w:rPr>
          <w:rFonts w:ascii="Trebuchet MS" w:eastAsia="Times New Roman" w:hAnsi="Trebuchet MS" w:cs="Arial"/>
          <w:color w:val="000000"/>
          <w:sz w:val="28"/>
          <w:szCs w:val="28"/>
          <w:lang w:eastAsia="en-GB"/>
        </w:rPr>
        <w:t xml:space="preserve">Closing date for applications: </w:t>
      </w:r>
      <w:r w:rsidR="00BB082E">
        <w:rPr>
          <w:rFonts w:ascii="Trebuchet MS" w:eastAsia="Times New Roman" w:hAnsi="Trebuchet MS" w:cs="Arial"/>
          <w:color w:val="000000"/>
          <w:sz w:val="28"/>
          <w:szCs w:val="28"/>
          <w:lang w:eastAsia="en-GB"/>
        </w:rPr>
        <w:t>30</w:t>
      </w:r>
      <w:r w:rsidR="00C033C9" w:rsidRPr="00C033C9">
        <w:rPr>
          <w:rFonts w:ascii="Trebuchet MS" w:eastAsia="Times New Roman" w:hAnsi="Trebuchet MS" w:cs="Arial"/>
          <w:color w:val="000000"/>
          <w:sz w:val="28"/>
          <w:szCs w:val="28"/>
          <w:lang w:eastAsia="en-GB"/>
        </w:rPr>
        <w:t xml:space="preserve"> </w:t>
      </w:r>
      <w:r w:rsidR="00BB082E">
        <w:rPr>
          <w:rFonts w:ascii="Trebuchet MS" w:eastAsia="Times New Roman" w:hAnsi="Trebuchet MS" w:cs="Arial"/>
          <w:color w:val="000000"/>
          <w:sz w:val="28"/>
          <w:szCs w:val="28"/>
          <w:lang w:eastAsia="en-GB"/>
        </w:rPr>
        <w:t>September, 2020</w:t>
      </w:r>
    </w:p>
    <w:p w:rsidR="009C13D9" w:rsidRDefault="009C13D9" w:rsidP="009C13D9">
      <w:pPr>
        <w:shd w:val="clear" w:color="auto" w:fill="FFFFFF"/>
        <w:spacing w:after="150" w:line="293" w:lineRule="atLeast"/>
        <w:textAlignment w:val="baseline"/>
        <w:rPr>
          <w:rFonts w:ascii="inherit" w:eastAsia="Times New Roman" w:hAnsi="inherit" w:cs="Arial"/>
          <w:color w:val="000000"/>
          <w:sz w:val="20"/>
          <w:szCs w:val="20"/>
          <w:lang w:eastAsia="en-GB"/>
        </w:rPr>
      </w:pPr>
    </w:p>
    <w:p w:rsidR="0012591F" w:rsidRDefault="0012591F" w:rsidP="009C13D9">
      <w:pPr>
        <w:shd w:val="clear" w:color="auto" w:fill="FFFFFF"/>
        <w:spacing w:after="150" w:line="293" w:lineRule="atLeast"/>
        <w:textAlignment w:val="baseline"/>
        <w:rPr>
          <w:rFonts w:ascii="inherit" w:eastAsia="Times New Roman" w:hAnsi="inherit" w:cs="Arial"/>
          <w:color w:val="000000"/>
          <w:sz w:val="20"/>
          <w:szCs w:val="20"/>
          <w:lang w:eastAsia="en-GB"/>
        </w:rPr>
      </w:pPr>
    </w:p>
    <w:p w:rsidR="0012591F" w:rsidRDefault="0012591F" w:rsidP="009C13D9">
      <w:pPr>
        <w:shd w:val="clear" w:color="auto" w:fill="FFFFFF"/>
        <w:spacing w:after="150" w:line="293" w:lineRule="atLeast"/>
        <w:textAlignment w:val="baseline"/>
        <w:rPr>
          <w:rFonts w:ascii="inherit" w:eastAsia="Times New Roman" w:hAnsi="inherit" w:cs="Arial"/>
          <w:color w:val="000000"/>
          <w:sz w:val="20"/>
          <w:szCs w:val="20"/>
          <w:lang w:eastAsia="en-GB"/>
        </w:rPr>
      </w:pPr>
    </w:p>
    <w:p w:rsidR="00C033C9" w:rsidRDefault="00C033C9" w:rsidP="009C13D9">
      <w:pPr>
        <w:shd w:val="clear" w:color="auto" w:fill="FFFFFF"/>
        <w:spacing w:after="150" w:line="293" w:lineRule="atLeast"/>
        <w:textAlignment w:val="baseline"/>
        <w:rPr>
          <w:rFonts w:ascii="inherit" w:eastAsia="Times New Roman" w:hAnsi="inherit" w:cs="Arial"/>
          <w:color w:val="000000"/>
          <w:sz w:val="20"/>
          <w:szCs w:val="20"/>
          <w:lang w:eastAsia="en-GB"/>
        </w:rPr>
      </w:pPr>
    </w:p>
    <w:p w:rsidR="0012591F" w:rsidRDefault="0012591F" w:rsidP="009C13D9">
      <w:pPr>
        <w:shd w:val="clear" w:color="auto" w:fill="FFFFFF"/>
        <w:spacing w:after="150" w:line="293" w:lineRule="atLeast"/>
        <w:textAlignment w:val="baseline"/>
        <w:rPr>
          <w:rFonts w:ascii="inherit" w:eastAsia="Times New Roman" w:hAnsi="inherit" w:cs="Arial"/>
          <w:color w:val="000000"/>
          <w:sz w:val="20"/>
          <w:szCs w:val="20"/>
          <w:lang w:eastAsia="en-GB"/>
        </w:rPr>
      </w:pPr>
    </w:p>
    <w:p w:rsidR="00C033C9" w:rsidRDefault="00C033C9" w:rsidP="009C13D9">
      <w:pPr>
        <w:shd w:val="clear" w:color="auto" w:fill="FFFFFF"/>
        <w:spacing w:after="150" w:line="293" w:lineRule="atLeast"/>
        <w:textAlignment w:val="baseline"/>
        <w:rPr>
          <w:rFonts w:ascii="inherit" w:eastAsia="Times New Roman" w:hAnsi="inherit" w:cs="Arial"/>
          <w:color w:val="000000"/>
          <w:sz w:val="20"/>
          <w:szCs w:val="20"/>
          <w:lang w:eastAsia="en-GB"/>
        </w:rPr>
      </w:pPr>
    </w:p>
    <w:p w:rsidR="0012591F" w:rsidRDefault="0012591F" w:rsidP="009C13D9">
      <w:pPr>
        <w:shd w:val="clear" w:color="auto" w:fill="FFFFFF"/>
        <w:spacing w:after="150" w:line="293" w:lineRule="atLeast"/>
        <w:textAlignment w:val="baseline"/>
        <w:rPr>
          <w:rFonts w:ascii="inherit" w:eastAsia="Times New Roman" w:hAnsi="inherit" w:cs="Arial"/>
          <w:color w:val="000000"/>
          <w:sz w:val="20"/>
          <w:szCs w:val="20"/>
          <w:lang w:eastAsia="en-GB"/>
        </w:rPr>
      </w:pPr>
    </w:p>
    <w:p w:rsidR="0012591F" w:rsidRPr="00C033C9" w:rsidRDefault="0012591F" w:rsidP="00C033C9">
      <w:pPr>
        <w:pStyle w:val="NoSpacing"/>
        <w:jc w:val="center"/>
        <w:rPr>
          <w:rFonts w:ascii="Trebuchet MS" w:hAnsi="Trebuchet MS"/>
          <w:sz w:val="28"/>
          <w:szCs w:val="28"/>
          <w:lang w:eastAsia="en-GB"/>
        </w:rPr>
      </w:pPr>
      <w:r w:rsidRPr="00C033C9">
        <w:rPr>
          <w:rFonts w:ascii="Trebuchet MS" w:hAnsi="Trebuchet MS"/>
          <w:sz w:val="28"/>
          <w:szCs w:val="28"/>
          <w:lang w:eastAsia="en-GB"/>
        </w:rPr>
        <w:t>Trans World Radio</w:t>
      </w:r>
    </w:p>
    <w:p w:rsidR="00C033C9" w:rsidRPr="007A683D" w:rsidRDefault="00C033C9" w:rsidP="00C033C9">
      <w:pPr>
        <w:pStyle w:val="NoSpacing"/>
        <w:jc w:val="center"/>
        <w:rPr>
          <w:rFonts w:ascii="Trebuchet MS" w:hAnsi="Trebuchet MS"/>
          <w:sz w:val="10"/>
          <w:szCs w:val="10"/>
          <w:lang w:eastAsia="en-GB"/>
        </w:rPr>
      </w:pPr>
    </w:p>
    <w:p w:rsidR="0012591F" w:rsidRDefault="0012591F" w:rsidP="00C033C9">
      <w:pPr>
        <w:pStyle w:val="NoSpacing"/>
        <w:tabs>
          <w:tab w:val="left" w:pos="720"/>
          <w:tab w:val="left" w:pos="1440"/>
          <w:tab w:val="left" w:pos="2160"/>
          <w:tab w:val="left" w:pos="2880"/>
          <w:tab w:val="left" w:pos="3600"/>
          <w:tab w:val="left" w:pos="4320"/>
          <w:tab w:val="left" w:pos="5040"/>
          <w:tab w:val="left" w:pos="5760"/>
          <w:tab w:val="left" w:pos="6480"/>
          <w:tab w:val="left" w:pos="8027"/>
        </w:tabs>
        <w:jc w:val="center"/>
        <w:rPr>
          <w:rFonts w:ascii="Trebuchet MS" w:hAnsi="Trebuchet MS"/>
          <w:lang w:eastAsia="en-GB"/>
        </w:rPr>
      </w:pPr>
      <w:r w:rsidRPr="00C033C9">
        <w:rPr>
          <w:rFonts w:ascii="Trebuchet MS" w:hAnsi="Trebuchet MS"/>
          <w:lang w:eastAsia="en-GB"/>
        </w:rPr>
        <w:t>B</w:t>
      </w:r>
      <w:r w:rsidR="00C033C9" w:rsidRPr="00C033C9">
        <w:rPr>
          <w:rFonts w:ascii="Trebuchet MS" w:hAnsi="Trebuchet MS"/>
          <w:lang w:eastAsia="en-GB"/>
        </w:rPr>
        <w:t>ruce Court, 25a Hale Road,</w:t>
      </w:r>
      <w:r w:rsidR="00C033C9">
        <w:rPr>
          <w:rFonts w:ascii="Trebuchet MS" w:hAnsi="Trebuchet MS"/>
          <w:lang w:eastAsia="en-GB"/>
        </w:rPr>
        <w:t xml:space="preserve"> </w:t>
      </w:r>
      <w:r w:rsidRPr="00C033C9">
        <w:rPr>
          <w:rFonts w:ascii="Trebuchet MS" w:hAnsi="Trebuchet MS"/>
          <w:lang w:eastAsia="en-GB"/>
        </w:rPr>
        <w:t>Altrincham, WA14 2EY</w:t>
      </w:r>
    </w:p>
    <w:p w:rsidR="00C033C9" w:rsidRPr="007A683D" w:rsidRDefault="00C033C9" w:rsidP="00C033C9">
      <w:pPr>
        <w:pStyle w:val="NoSpacing"/>
        <w:tabs>
          <w:tab w:val="left" w:pos="720"/>
          <w:tab w:val="left" w:pos="1440"/>
          <w:tab w:val="left" w:pos="2160"/>
          <w:tab w:val="left" w:pos="2880"/>
          <w:tab w:val="left" w:pos="3600"/>
          <w:tab w:val="left" w:pos="4320"/>
          <w:tab w:val="left" w:pos="5040"/>
          <w:tab w:val="left" w:pos="5760"/>
          <w:tab w:val="left" w:pos="6480"/>
          <w:tab w:val="left" w:pos="8027"/>
        </w:tabs>
        <w:jc w:val="center"/>
        <w:rPr>
          <w:rFonts w:ascii="Trebuchet MS" w:hAnsi="Trebuchet MS" w:cs="GillSansMT"/>
          <w:sz w:val="10"/>
          <w:szCs w:val="10"/>
        </w:rPr>
      </w:pPr>
    </w:p>
    <w:p w:rsidR="0012591F" w:rsidRPr="00C033C9" w:rsidRDefault="0012591F" w:rsidP="00C033C9">
      <w:pPr>
        <w:pStyle w:val="NoSpacing"/>
        <w:jc w:val="center"/>
        <w:rPr>
          <w:rFonts w:ascii="Trebuchet MS" w:hAnsi="Trebuchet MS"/>
          <w:lang w:eastAsia="en-GB"/>
        </w:rPr>
      </w:pPr>
      <w:r w:rsidRPr="00C033C9">
        <w:rPr>
          <w:rFonts w:ascii="Trebuchet MS" w:hAnsi="Trebuchet MS"/>
          <w:lang w:eastAsia="en-GB"/>
        </w:rPr>
        <w:t>0161 923 0270</w:t>
      </w:r>
      <w:r w:rsidR="00C033C9">
        <w:rPr>
          <w:rFonts w:ascii="Trebuchet MS" w:hAnsi="Trebuchet MS"/>
          <w:lang w:eastAsia="en-GB"/>
        </w:rPr>
        <w:t xml:space="preserve">                            </w:t>
      </w:r>
      <w:r w:rsidR="00C033C9" w:rsidRPr="00C033C9">
        <w:rPr>
          <w:rFonts w:ascii="Trebuchet MS" w:hAnsi="Trebuchet MS"/>
          <w:lang w:eastAsia="en-GB"/>
        </w:rPr>
        <w:t xml:space="preserve"> </w:t>
      </w:r>
      <w:hyperlink r:id="rId9" w:history="1">
        <w:r w:rsidR="00C033C9" w:rsidRPr="00C033C9">
          <w:rPr>
            <w:rStyle w:val="Hyperlink"/>
            <w:rFonts w:ascii="Trebuchet MS" w:hAnsi="Trebuchet MS"/>
            <w:color w:val="auto"/>
            <w:u w:val="none"/>
            <w:lang w:eastAsia="en-GB"/>
          </w:rPr>
          <w:t>rfarnworth@twr.org.uk</w:t>
        </w:r>
      </w:hyperlink>
    </w:p>
    <w:p w:rsidR="00C033C9" w:rsidRPr="00C033C9" w:rsidRDefault="00C033C9" w:rsidP="00C033C9">
      <w:pPr>
        <w:pStyle w:val="NoSpacing"/>
        <w:jc w:val="center"/>
        <w:rPr>
          <w:rFonts w:ascii="Trebuchet MS" w:hAnsi="Trebuchet MS"/>
          <w:lang w:eastAsia="en-GB"/>
        </w:rPr>
      </w:pPr>
    </w:p>
    <w:p w:rsidR="009C13D9" w:rsidRPr="0012591F" w:rsidRDefault="00D41EF2" w:rsidP="00D41EF2">
      <w:pPr>
        <w:shd w:val="clear" w:color="auto" w:fill="FFFFFF"/>
        <w:spacing w:after="150" w:line="293" w:lineRule="atLeast"/>
        <w:jc w:val="right"/>
        <w:textAlignment w:val="baseline"/>
        <w:rPr>
          <w:rFonts w:ascii="Trebuchet MS" w:eastAsia="Times New Roman" w:hAnsi="Trebuchet MS" w:cs="Arial"/>
          <w:color w:val="000000"/>
          <w:sz w:val="40"/>
          <w:szCs w:val="40"/>
          <w:lang w:eastAsia="en-GB"/>
        </w:rPr>
      </w:pPr>
      <w:r>
        <w:rPr>
          <w:rFonts w:ascii="Trebuchet MS" w:eastAsia="Times New Roman" w:hAnsi="Trebuchet MS" w:cs="Arial"/>
          <w:color w:val="000000"/>
          <w:sz w:val="40"/>
          <w:szCs w:val="40"/>
          <w:lang w:eastAsia="en-GB"/>
        </w:rPr>
        <w:lastRenderedPageBreak/>
        <w:t>TRANS WORLD RADIO</w:t>
      </w:r>
    </w:p>
    <w:p w:rsidR="00D41EF2" w:rsidRDefault="00D41EF2" w:rsidP="00D41EF2">
      <w:pPr>
        <w:autoSpaceDE w:val="0"/>
        <w:autoSpaceDN w:val="0"/>
        <w:adjustRightInd w:val="0"/>
        <w:spacing w:after="0" w:line="240" w:lineRule="auto"/>
        <w:rPr>
          <w:rFonts w:ascii="Arial" w:hAnsi="Arial" w:cs="Arial"/>
          <w:b/>
          <w:bCs/>
          <w:color w:val="000000"/>
        </w:rPr>
      </w:pPr>
    </w:p>
    <w:p w:rsidR="00D41EF2" w:rsidRPr="007A1965" w:rsidRDefault="00D41EF2" w:rsidP="00D41EF2">
      <w:pPr>
        <w:autoSpaceDE w:val="0"/>
        <w:autoSpaceDN w:val="0"/>
        <w:adjustRightInd w:val="0"/>
        <w:spacing w:after="0" w:line="240" w:lineRule="auto"/>
        <w:rPr>
          <w:rFonts w:asciiTheme="minorHAnsi" w:hAnsiTheme="minorHAnsi" w:cs="Arial"/>
          <w:b/>
          <w:bCs/>
          <w:color w:val="000000"/>
        </w:rPr>
      </w:pPr>
      <w:r w:rsidRPr="007A1965">
        <w:rPr>
          <w:rFonts w:asciiTheme="minorHAnsi" w:hAnsiTheme="minorHAnsi" w:cs="Arial"/>
          <w:b/>
          <w:bCs/>
          <w:color w:val="000000"/>
        </w:rPr>
        <w:t>Trans World Radio is an international evangelical Christian broadcasting network. TWR-UK is a missionary society and a Christian broadcaster, broadcasting quality,</w:t>
      </w:r>
      <w:r w:rsidR="00DD6A36">
        <w:rPr>
          <w:rFonts w:asciiTheme="minorHAnsi" w:hAnsiTheme="minorHAnsi" w:cs="Arial"/>
          <w:b/>
          <w:bCs/>
          <w:color w:val="000000"/>
        </w:rPr>
        <w:t xml:space="preserve"> </w:t>
      </w:r>
      <w:r w:rsidRPr="007A1965">
        <w:rPr>
          <w:rFonts w:asciiTheme="minorHAnsi" w:hAnsiTheme="minorHAnsi" w:cs="Arial"/>
          <w:b/>
          <w:bCs/>
          <w:color w:val="000000"/>
        </w:rPr>
        <w:t>speech-led Christian radio throughout the UK.</w:t>
      </w:r>
    </w:p>
    <w:p w:rsidR="00D41EF2" w:rsidRPr="007A1965" w:rsidRDefault="00D41EF2" w:rsidP="00D41EF2">
      <w:pPr>
        <w:autoSpaceDE w:val="0"/>
        <w:autoSpaceDN w:val="0"/>
        <w:adjustRightInd w:val="0"/>
        <w:spacing w:after="0" w:line="240" w:lineRule="auto"/>
        <w:rPr>
          <w:rFonts w:asciiTheme="minorHAnsi" w:hAnsiTheme="minorHAnsi" w:cs="Arial"/>
          <w:b/>
          <w:bCs/>
          <w:color w:val="000000"/>
        </w:rPr>
      </w:pPr>
    </w:p>
    <w:p w:rsidR="00D41EF2" w:rsidRPr="007A1965" w:rsidRDefault="00D41EF2" w:rsidP="00D41EF2">
      <w:pPr>
        <w:autoSpaceDE w:val="0"/>
        <w:autoSpaceDN w:val="0"/>
        <w:adjustRightInd w:val="0"/>
        <w:spacing w:after="0" w:line="240" w:lineRule="auto"/>
        <w:rPr>
          <w:rFonts w:asciiTheme="minorHAnsi" w:hAnsiTheme="minorHAnsi" w:cs="Arial"/>
          <w:color w:val="000000"/>
        </w:rPr>
      </w:pPr>
      <w:r w:rsidRPr="007A1965">
        <w:rPr>
          <w:rFonts w:asciiTheme="minorHAnsi" w:hAnsiTheme="minorHAnsi" w:cs="Arial"/>
          <w:b/>
          <w:bCs/>
          <w:color w:val="000000"/>
        </w:rPr>
        <w:t xml:space="preserve">Our Vision: </w:t>
      </w:r>
      <w:r w:rsidRPr="007A1965">
        <w:rPr>
          <w:rFonts w:asciiTheme="minorHAnsi" w:hAnsiTheme="minorHAnsi" w:cs="Arial"/>
          <w:color w:val="000000"/>
        </w:rPr>
        <w:t>To reach the world for Christ by mass media so that lasting fruit is produced.</w:t>
      </w:r>
    </w:p>
    <w:p w:rsidR="00D41EF2" w:rsidRPr="007A1965" w:rsidRDefault="00D41EF2" w:rsidP="00D41EF2">
      <w:pPr>
        <w:autoSpaceDE w:val="0"/>
        <w:autoSpaceDN w:val="0"/>
        <w:adjustRightInd w:val="0"/>
        <w:spacing w:after="0" w:line="240" w:lineRule="auto"/>
        <w:rPr>
          <w:rFonts w:asciiTheme="minorHAnsi" w:hAnsiTheme="minorHAnsi" w:cs="Arial"/>
          <w:color w:val="000000"/>
        </w:rPr>
      </w:pPr>
    </w:p>
    <w:p w:rsidR="00D41EF2" w:rsidRPr="007A1965" w:rsidRDefault="00D41EF2" w:rsidP="00D41EF2">
      <w:pPr>
        <w:autoSpaceDE w:val="0"/>
        <w:autoSpaceDN w:val="0"/>
        <w:adjustRightInd w:val="0"/>
        <w:spacing w:after="0" w:line="240" w:lineRule="auto"/>
        <w:rPr>
          <w:rFonts w:asciiTheme="minorHAnsi" w:hAnsiTheme="minorHAnsi" w:cs="Arial"/>
          <w:color w:val="000000"/>
        </w:rPr>
      </w:pPr>
      <w:r w:rsidRPr="007A1965">
        <w:rPr>
          <w:rFonts w:asciiTheme="minorHAnsi" w:hAnsiTheme="minorHAnsi" w:cs="Arial"/>
          <w:b/>
          <w:bCs/>
          <w:color w:val="000000"/>
        </w:rPr>
        <w:t xml:space="preserve">Our Mission: </w:t>
      </w:r>
      <w:r w:rsidRPr="007A1965">
        <w:rPr>
          <w:rFonts w:asciiTheme="minorHAnsi" w:hAnsiTheme="minorHAnsi" w:cs="Arial"/>
          <w:color w:val="000000"/>
        </w:rPr>
        <w:t>To assist the Church to fulfil the command of Jesus Christ to make disciples of all people by using and making available mass media to:</w:t>
      </w:r>
    </w:p>
    <w:p w:rsidR="00D41EF2" w:rsidRPr="007A1965" w:rsidRDefault="00D41EF2" w:rsidP="00D41EF2">
      <w:pPr>
        <w:pStyle w:val="ListParagraph"/>
        <w:numPr>
          <w:ilvl w:val="0"/>
          <w:numId w:val="9"/>
        </w:numPr>
        <w:autoSpaceDE w:val="0"/>
        <w:autoSpaceDN w:val="0"/>
        <w:adjustRightInd w:val="0"/>
        <w:rPr>
          <w:rFonts w:asciiTheme="minorHAnsi" w:hAnsiTheme="minorHAnsi" w:cs="Arial"/>
          <w:color w:val="000000"/>
        </w:rPr>
      </w:pPr>
      <w:r w:rsidRPr="007A1965">
        <w:rPr>
          <w:rFonts w:asciiTheme="minorHAnsi" w:hAnsiTheme="minorHAnsi" w:cs="Arial"/>
          <w:color w:val="000000"/>
        </w:rPr>
        <w:t>Proclaim the Gospel of salvation to as many people as possible,</w:t>
      </w:r>
    </w:p>
    <w:p w:rsidR="00D41EF2" w:rsidRPr="007A1965" w:rsidRDefault="00D41EF2" w:rsidP="00D41EF2">
      <w:pPr>
        <w:pStyle w:val="ListParagraph"/>
        <w:numPr>
          <w:ilvl w:val="0"/>
          <w:numId w:val="9"/>
        </w:numPr>
        <w:autoSpaceDE w:val="0"/>
        <w:autoSpaceDN w:val="0"/>
        <w:adjustRightInd w:val="0"/>
        <w:rPr>
          <w:rFonts w:asciiTheme="minorHAnsi" w:hAnsiTheme="minorHAnsi" w:cs="Arial"/>
          <w:color w:val="000000"/>
        </w:rPr>
      </w:pPr>
      <w:r w:rsidRPr="007A1965">
        <w:rPr>
          <w:rFonts w:asciiTheme="minorHAnsi" w:hAnsiTheme="minorHAnsi" w:cs="Arial"/>
          <w:color w:val="000000"/>
        </w:rPr>
        <w:t>Instruct believers in biblical doctrine and daily Christ-like living,</w:t>
      </w:r>
    </w:p>
    <w:p w:rsidR="00D41EF2" w:rsidRPr="007A1965" w:rsidRDefault="00D41EF2" w:rsidP="00D41EF2">
      <w:pPr>
        <w:pStyle w:val="ListParagraph"/>
        <w:numPr>
          <w:ilvl w:val="0"/>
          <w:numId w:val="9"/>
        </w:numPr>
        <w:autoSpaceDE w:val="0"/>
        <w:autoSpaceDN w:val="0"/>
        <w:adjustRightInd w:val="0"/>
        <w:rPr>
          <w:rFonts w:asciiTheme="minorHAnsi" w:hAnsiTheme="minorHAnsi" w:cs="Arial"/>
          <w:color w:val="000000"/>
        </w:rPr>
      </w:pPr>
      <w:r w:rsidRPr="007A1965">
        <w:rPr>
          <w:rFonts w:asciiTheme="minorHAnsi" w:hAnsiTheme="minorHAnsi" w:cs="Arial"/>
          <w:color w:val="000000"/>
        </w:rPr>
        <w:t>Model our message through our corporate and cooperative relationships.</w:t>
      </w:r>
    </w:p>
    <w:p w:rsidR="00D41EF2" w:rsidRPr="007A1965" w:rsidRDefault="00D41EF2" w:rsidP="009C13D9">
      <w:pPr>
        <w:shd w:val="clear" w:color="auto" w:fill="FFFFFF"/>
        <w:spacing w:after="150" w:line="293" w:lineRule="atLeast"/>
        <w:textAlignment w:val="baseline"/>
        <w:rPr>
          <w:rFonts w:asciiTheme="minorHAnsi" w:eastAsia="Times New Roman" w:hAnsiTheme="minorHAnsi" w:cs="Arial"/>
          <w:color w:val="000000"/>
          <w:lang w:eastAsia="en-GB"/>
        </w:rPr>
      </w:pPr>
    </w:p>
    <w:p w:rsidR="00D41EF2" w:rsidRPr="007A1965" w:rsidRDefault="00D41EF2" w:rsidP="009C13D9">
      <w:pPr>
        <w:shd w:val="clear" w:color="auto" w:fill="FFFFFF"/>
        <w:spacing w:after="150" w:line="293" w:lineRule="atLeast"/>
        <w:textAlignment w:val="baseline"/>
        <w:rPr>
          <w:rFonts w:asciiTheme="minorHAnsi" w:eastAsia="Times New Roman" w:hAnsiTheme="minorHAnsi" w:cs="Arial"/>
          <w:color w:val="000000"/>
          <w:lang w:eastAsia="en-GB"/>
        </w:rPr>
      </w:pPr>
      <w:r w:rsidRPr="007A1965">
        <w:rPr>
          <w:rFonts w:asciiTheme="minorHAnsi" w:eastAsia="Times New Roman" w:hAnsiTheme="minorHAnsi" w:cs="Arial"/>
          <w:color w:val="000000"/>
          <w:lang w:eastAsia="en-GB"/>
        </w:rPr>
        <w:t>Find out more about TWR-UK:</w:t>
      </w:r>
    </w:p>
    <w:p w:rsidR="00D41EF2" w:rsidRPr="007A1965" w:rsidRDefault="00096A68" w:rsidP="00C033C9">
      <w:pPr>
        <w:pStyle w:val="NoSpacing"/>
        <w:numPr>
          <w:ilvl w:val="0"/>
          <w:numId w:val="20"/>
        </w:numPr>
      </w:pPr>
      <w:hyperlink r:id="rId10" w:history="1">
        <w:r w:rsidR="00D41EF2" w:rsidRPr="007A1965">
          <w:rPr>
            <w:rStyle w:val="Hyperlink"/>
            <w:rFonts w:asciiTheme="minorHAnsi" w:eastAsia="Times New Roman" w:hAnsiTheme="minorHAnsi" w:cs="Arial"/>
            <w:color w:val="auto"/>
            <w:u w:val="none"/>
            <w:lang w:eastAsia="en-GB"/>
          </w:rPr>
          <w:t>www.twr.org.uk</w:t>
        </w:r>
      </w:hyperlink>
    </w:p>
    <w:p w:rsidR="00D41EF2" w:rsidRPr="006F0618" w:rsidRDefault="00D41EF2" w:rsidP="00C033C9">
      <w:pPr>
        <w:pStyle w:val="NoSpacing"/>
        <w:numPr>
          <w:ilvl w:val="0"/>
          <w:numId w:val="20"/>
        </w:numPr>
        <w:rPr>
          <w:rFonts w:asciiTheme="minorHAnsi" w:hAnsiTheme="minorHAnsi" w:cs="GillSansMT"/>
        </w:rPr>
      </w:pPr>
      <w:r w:rsidRPr="006F0618">
        <w:rPr>
          <w:rFonts w:asciiTheme="minorHAnsi" w:hAnsiTheme="minorHAnsi" w:cs="GillSansMT"/>
        </w:rPr>
        <w:t>facebook.com/</w:t>
      </w:r>
      <w:proofErr w:type="spellStart"/>
      <w:r w:rsidRPr="006F0618">
        <w:rPr>
          <w:rFonts w:asciiTheme="minorHAnsi" w:hAnsiTheme="minorHAnsi" w:cs="GillSansMT"/>
        </w:rPr>
        <w:t>TransWorldRadioUK</w:t>
      </w:r>
      <w:proofErr w:type="spellEnd"/>
      <w:r w:rsidRPr="006F0618">
        <w:rPr>
          <w:rFonts w:asciiTheme="minorHAnsi" w:hAnsiTheme="minorHAnsi"/>
        </w:rPr>
        <w:tab/>
      </w:r>
    </w:p>
    <w:p w:rsidR="00D41EF2" w:rsidRPr="006F0618" w:rsidRDefault="00D41EF2" w:rsidP="00C033C9">
      <w:pPr>
        <w:pStyle w:val="NoSpacing"/>
        <w:numPr>
          <w:ilvl w:val="0"/>
          <w:numId w:val="20"/>
        </w:numPr>
        <w:rPr>
          <w:rFonts w:asciiTheme="minorHAnsi" w:hAnsiTheme="minorHAnsi"/>
          <w:color w:val="000000"/>
        </w:rPr>
      </w:pPr>
      <w:r w:rsidRPr="006F0618">
        <w:rPr>
          <w:rFonts w:asciiTheme="minorHAnsi" w:hAnsiTheme="minorHAnsi" w:cs="GillSansMT"/>
        </w:rPr>
        <w:t>twitter @</w:t>
      </w:r>
      <w:proofErr w:type="spellStart"/>
      <w:r w:rsidRPr="006F0618">
        <w:rPr>
          <w:rFonts w:asciiTheme="minorHAnsi" w:hAnsiTheme="minorHAnsi" w:cs="GillSansMT"/>
        </w:rPr>
        <w:t>TWRuk</w:t>
      </w:r>
      <w:proofErr w:type="spellEnd"/>
    </w:p>
    <w:p w:rsidR="0012591F" w:rsidRPr="0012591F" w:rsidRDefault="0012591F" w:rsidP="00D41EF2">
      <w:pPr>
        <w:shd w:val="clear" w:color="auto" w:fill="FFFFFF"/>
        <w:spacing w:after="150" w:line="293" w:lineRule="atLeast"/>
        <w:jc w:val="right"/>
        <w:textAlignment w:val="baseline"/>
        <w:rPr>
          <w:rFonts w:ascii="Trebuchet MS" w:eastAsia="Times New Roman" w:hAnsi="Trebuchet MS" w:cs="Arial"/>
          <w:color w:val="000000"/>
          <w:sz w:val="40"/>
          <w:szCs w:val="40"/>
          <w:lang w:eastAsia="en-GB"/>
        </w:rPr>
      </w:pPr>
      <w:r w:rsidRPr="0012591F">
        <w:rPr>
          <w:rFonts w:ascii="Trebuchet MS" w:eastAsia="Times New Roman" w:hAnsi="Trebuchet MS" w:cs="Arial"/>
          <w:color w:val="000000"/>
          <w:sz w:val="40"/>
          <w:szCs w:val="40"/>
          <w:lang w:eastAsia="en-GB"/>
        </w:rPr>
        <w:t>T</w:t>
      </w:r>
      <w:r w:rsidR="00D41EF2">
        <w:rPr>
          <w:rFonts w:ascii="Trebuchet MS" w:eastAsia="Times New Roman" w:hAnsi="Trebuchet MS" w:cs="Arial"/>
          <w:color w:val="000000"/>
          <w:sz w:val="40"/>
          <w:szCs w:val="40"/>
          <w:lang w:eastAsia="en-GB"/>
        </w:rPr>
        <w:t>HE ROLE</w:t>
      </w:r>
    </w:p>
    <w:p w:rsidR="00C033C9" w:rsidRDefault="00C033C9" w:rsidP="009C13D9">
      <w:pPr>
        <w:shd w:val="clear" w:color="auto" w:fill="FFFFFF"/>
        <w:spacing w:after="150" w:line="293" w:lineRule="atLeast"/>
        <w:textAlignment w:val="baseline"/>
        <w:rPr>
          <w:rFonts w:asciiTheme="minorHAnsi" w:eastAsia="Times New Roman" w:hAnsiTheme="minorHAnsi" w:cs="Arial"/>
          <w:color w:val="000000"/>
          <w:lang w:eastAsia="en-GB"/>
        </w:rPr>
      </w:pPr>
    </w:p>
    <w:p w:rsidR="00136D49" w:rsidRPr="00136D49" w:rsidRDefault="00136D49" w:rsidP="00136D49">
      <w:pPr>
        <w:shd w:val="clear" w:color="auto" w:fill="FFFFFF"/>
        <w:spacing w:after="150" w:line="293" w:lineRule="atLeast"/>
        <w:textAlignment w:val="baseline"/>
        <w:rPr>
          <w:rFonts w:asciiTheme="minorHAnsi" w:eastAsia="Times New Roman" w:hAnsiTheme="minorHAnsi" w:cs="Arial"/>
          <w:color w:val="000000"/>
          <w:lang w:eastAsia="en-GB"/>
        </w:rPr>
      </w:pPr>
      <w:r w:rsidRPr="00136D49">
        <w:rPr>
          <w:rFonts w:asciiTheme="minorHAnsi" w:eastAsia="Times New Roman" w:hAnsiTheme="minorHAnsi" w:cs="Arial"/>
          <w:color w:val="000000"/>
          <w:lang w:eastAsia="en-GB"/>
        </w:rPr>
        <w:t>We are seeking to recruit a creative individual with vision, passion and a great track record to join our creative and innovative team seeking to develop life changing Christian radio.</w:t>
      </w:r>
    </w:p>
    <w:p w:rsidR="00707F30" w:rsidRPr="00707F30" w:rsidRDefault="00136D49" w:rsidP="00707F30">
      <w:pPr>
        <w:shd w:val="clear" w:color="auto" w:fill="FFFFFF"/>
        <w:spacing w:after="150" w:line="293" w:lineRule="atLeast"/>
        <w:textAlignment w:val="baseline"/>
        <w:rPr>
          <w:rFonts w:asciiTheme="minorHAnsi" w:eastAsia="Times New Roman" w:hAnsiTheme="minorHAnsi" w:cs="Arial"/>
          <w:color w:val="000000"/>
          <w:lang w:eastAsia="en-GB"/>
        </w:rPr>
      </w:pPr>
      <w:r>
        <w:rPr>
          <w:rFonts w:asciiTheme="minorHAnsi" w:eastAsia="Times New Roman" w:hAnsiTheme="minorHAnsi" w:cs="Arial"/>
          <w:color w:val="000000"/>
          <w:lang w:eastAsia="en-GB"/>
        </w:rPr>
        <w:t xml:space="preserve">The </w:t>
      </w:r>
      <w:r w:rsidR="00707F30">
        <w:rPr>
          <w:rFonts w:asciiTheme="minorHAnsi" w:eastAsia="Times New Roman" w:hAnsiTheme="minorHAnsi" w:cs="Arial"/>
          <w:color w:val="000000"/>
          <w:lang w:eastAsia="en-GB"/>
        </w:rPr>
        <w:t>Communications and Fundraising Officer</w:t>
      </w:r>
      <w:r>
        <w:rPr>
          <w:rFonts w:asciiTheme="minorHAnsi" w:eastAsia="Times New Roman" w:hAnsiTheme="minorHAnsi" w:cs="Arial"/>
          <w:color w:val="000000"/>
          <w:lang w:eastAsia="en-GB"/>
        </w:rPr>
        <w:t xml:space="preserve"> will be </w:t>
      </w:r>
      <w:r w:rsidR="00707F30">
        <w:rPr>
          <w:rFonts w:asciiTheme="minorHAnsi" w:eastAsia="Times New Roman" w:hAnsiTheme="minorHAnsi" w:cs="Arial"/>
          <w:color w:val="000000"/>
          <w:lang w:eastAsia="en-GB"/>
        </w:rPr>
        <w:t xml:space="preserve">a </w:t>
      </w:r>
      <w:r w:rsidR="00707F30" w:rsidRPr="00707F30">
        <w:rPr>
          <w:rFonts w:asciiTheme="minorHAnsi" w:eastAsia="Times New Roman" w:hAnsiTheme="minorHAnsi" w:cs="Arial"/>
          <w:color w:val="000000"/>
          <w:lang w:eastAsia="en-GB"/>
        </w:rPr>
        <w:t>self-motivated person with relevant</w:t>
      </w:r>
      <w:r w:rsidR="00707F30">
        <w:rPr>
          <w:rFonts w:asciiTheme="minorHAnsi" w:eastAsia="Times New Roman" w:hAnsiTheme="minorHAnsi" w:cs="Arial"/>
          <w:color w:val="000000"/>
          <w:lang w:eastAsia="en-GB"/>
        </w:rPr>
        <w:t xml:space="preserve"> </w:t>
      </w:r>
      <w:r w:rsidR="00707F30" w:rsidRPr="00707F30">
        <w:rPr>
          <w:rFonts w:asciiTheme="minorHAnsi" w:eastAsia="Times New Roman" w:hAnsiTheme="minorHAnsi" w:cs="Arial"/>
          <w:color w:val="000000"/>
          <w:lang w:eastAsia="en-GB"/>
        </w:rPr>
        <w:t>experience and the very best</w:t>
      </w:r>
      <w:r w:rsidR="00707F30">
        <w:rPr>
          <w:rFonts w:asciiTheme="minorHAnsi" w:eastAsia="Times New Roman" w:hAnsiTheme="minorHAnsi" w:cs="Arial"/>
          <w:color w:val="000000"/>
          <w:lang w:eastAsia="en-GB"/>
        </w:rPr>
        <w:t xml:space="preserve"> </w:t>
      </w:r>
      <w:r w:rsidR="00707F30" w:rsidRPr="00707F30">
        <w:rPr>
          <w:rFonts w:asciiTheme="minorHAnsi" w:eastAsia="Times New Roman" w:hAnsiTheme="minorHAnsi" w:cs="Arial"/>
          <w:color w:val="000000"/>
          <w:lang w:eastAsia="en-GB"/>
        </w:rPr>
        <w:t>str</w:t>
      </w:r>
      <w:r w:rsidR="00707F30">
        <w:rPr>
          <w:rFonts w:asciiTheme="minorHAnsi" w:eastAsia="Times New Roman" w:hAnsiTheme="minorHAnsi" w:cs="Arial"/>
          <w:color w:val="000000"/>
          <w:lang w:eastAsia="en-GB"/>
        </w:rPr>
        <w:t>ategic and communication skills; a</w:t>
      </w:r>
      <w:r w:rsidR="00707F30" w:rsidRPr="00707F30">
        <w:rPr>
          <w:rFonts w:asciiTheme="minorHAnsi" w:eastAsia="Times New Roman" w:hAnsiTheme="minorHAnsi" w:cs="Arial"/>
          <w:color w:val="000000"/>
          <w:lang w:eastAsia="en-GB"/>
        </w:rPr>
        <w:t xml:space="preserve"> flexible and creative person to develop,</w:t>
      </w:r>
      <w:r w:rsidR="00707F30">
        <w:rPr>
          <w:rFonts w:asciiTheme="minorHAnsi" w:eastAsia="Times New Roman" w:hAnsiTheme="minorHAnsi" w:cs="Arial"/>
          <w:color w:val="000000"/>
          <w:lang w:eastAsia="en-GB"/>
        </w:rPr>
        <w:t xml:space="preserve"> </w:t>
      </w:r>
      <w:r w:rsidR="00707F30" w:rsidRPr="00707F30">
        <w:rPr>
          <w:rFonts w:asciiTheme="minorHAnsi" w:eastAsia="Times New Roman" w:hAnsiTheme="minorHAnsi" w:cs="Arial"/>
          <w:color w:val="000000"/>
          <w:lang w:eastAsia="en-GB"/>
        </w:rPr>
        <w:t>with the CEO, our marketing and</w:t>
      </w:r>
      <w:r w:rsidR="00707F30">
        <w:rPr>
          <w:rFonts w:asciiTheme="minorHAnsi" w:eastAsia="Times New Roman" w:hAnsiTheme="minorHAnsi" w:cs="Arial"/>
          <w:color w:val="000000"/>
          <w:lang w:eastAsia="en-GB"/>
        </w:rPr>
        <w:t xml:space="preserve"> </w:t>
      </w:r>
      <w:r w:rsidR="00707F30" w:rsidRPr="00707F30">
        <w:rPr>
          <w:rFonts w:asciiTheme="minorHAnsi" w:eastAsia="Times New Roman" w:hAnsiTheme="minorHAnsi" w:cs="Arial"/>
          <w:color w:val="000000"/>
          <w:lang w:eastAsia="en-GB"/>
        </w:rPr>
        <w:t>fundraising programme, including</w:t>
      </w:r>
    </w:p>
    <w:p w:rsidR="00707F30" w:rsidRPr="00157F5A" w:rsidRDefault="00707F30" w:rsidP="00157F5A">
      <w:pPr>
        <w:pStyle w:val="ListParagraph"/>
        <w:numPr>
          <w:ilvl w:val="0"/>
          <w:numId w:val="25"/>
        </w:numPr>
        <w:shd w:val="clear" w:color="auto" w:fill="FFFFFF"/>
        <w:spacing w:after="150" w:line="293" w:lineRule="atLeast"/>
        <w:textAlignment w:val="baseline"/>
        <w:rPr>
          <w:rFonts w:asciiTheme="minorHAnsi" w:eastAsia="Times New Roman" w:hAnsiTheme="minorHAnsi" w:cs="Arial"/>
          <w:color w:val="000000"/>
        </w:rPr>
      </w:pPr>
      <w:r w:rsidRPr="00157F5A">
        <w:rPr>
          <w:rFonts w:asciiTheme="minorHAnsi" w:eastAsia="Times New Roman" w:hAnsiTheme="minorHAnsi" w:cs="Arial"/>
          <w:color w:val="000000"/>
        </w:rPr>
        <w:t>Supporter communications,</w:t>
      </w:r>
      <w:r w:rsidR="00157F5A" w:rsidRPr="00157F5A">
        <w:rPr>
          <w:rFonts w:asciiTheme="minorHAnsi" w:eastAsia="Times New Roman" w:hAnsiTheme="minorHAnsi" w:cs="Arial"/>
          <w:color w:val="000000"/>
        </w:rPr>
        <w:t xml:space="preserve"> in  </w:t>
      </w:r>
      <w:r w:rsidRPr="00157F5A">
        <w:rPr>
          <w:rFonts w:asciiTheme="minorHAnsi" w:eastAsia="Times New Roman" w:hAnsiTheme="minorHAnsi" w:cs="Arial"/>
          <w:color w:val="000000"/>
        </w:rPr>
        <w:t>print</w:t>
      </w:r>
      <w:r w:rsidR="00157F5A" w:rsidRPr="00157F5A">
        <w:rPr>
          <w:rFonts w:asciiTheme="minorHAnsi" w:eastAsia="Times New Roman" w:hAnsiTheme="minorHAnsi" w:cs="Arial"/>
          <w:color w:val="000000"/>
        </w:rPr>
        <w:t>, social media</w:t>
      </w:r>
      <w:r w:rsidRPr="00157F5A">
        <w:rPr>
          <w:rFonts w:asciiTheme="minorHAnsi" w:eastAsia="Times New Roman" w:hAnsiTheme="minorHAnsi" w:cs="Arial"/>
          <w:color w:val="000000"/>
        </w:rPr>
        <w:t xml:space="preserve"> and online</w:t>
      </w:r>
    </w:p>
    <w:p w:rsidR="00707F30" w:rsidRPr="00157F5A" w:rsidRDefault="00157F5A" w:rsidP="00157F5A">
      <w:pPr>
        <w:pStyle w:val="ListParagraph"/>
        <w:numPr>
          <w:ilvl w:val="0"/>
          <w:numId w:val="25"/>
        </w:numPr>
        <w:shd w:val="clear" w:color="auto" w:fill="FFFFFF"/>
        <w:spacing w:after="150" w:line="293" w:lineRule="atLeast"/>
        <w:textAlignment w:val="baseline"/>
        <w:rPr>
          <w:rFonts w:asciiTheme="minorHAnsi" w:eastAsia="Times New Roman" w:hAnsiTheme="minorHAnsi" w:cs="Arial"/>
          <w:color w:val="000000"/>
        </w:rPr>
      </w:pPr>
      <w:r w:rsidRPr="00157F5A">
        <w:rPr>
          <w:rFonts w:asciiTheme="minorHAnsi" w:eastAsia="Times New Roman" w:hAnsiTheme="minorHAnsi" w:cs="Arial"/>
          <w:color w:val="000000"/>
        </w:rPr>
        <w:t xml:space="preserve">Funding </w:t>
      </w:r>
      <w:r w:rsidR="00707F30" w:rsidRPr="00157F5A">
        <w:rPr>
          <w:rFonts w:asciiTheme="minorHAnsi" w:eastAsia="Times New Roman" w:hAnsiTheme="minorHAnsi" w:cs="Arial"/>
          <w:color w:val="000000"/>
        </w:rPr>
        <w:t>applications</w:t>
      </w:r>
    </w:p>
    <w:p w:rsidR="00707F30" w:rsidRPr="00157F5A" w:rsidRDefault="00707F30" w:rsidP="00157F5A">
      <w:pPr>
        <w:pStyle w:val="ListParagraph"/>
        <w:numPr>
          <w:ilvl w:val="0"/>
          <w:numId w:val="25"/>
        </w:numPr>
        <w:shd w:val="clear" w:color="auto" w:fill="FFFFFF"/>
        <w:spacing w:after="150" w:line="293" w:lineRule="atLeast"/>
        <w:textAlignment w:val="baseline"/>
        <w:rPr>
          <w:rFonts w:asciiTheme="minorHAnsi" w:eastAsia="Times New Roman" w:hAnsiTheme="minorHAnsi" w:cs="Arial"/>
          <w:color w:val="000000"/>
        </w:rPr>
      </w:pPr>
      <w:r w:rsidRPr="00157F5A">
        <w:rPr>
          <w:rFonts w:asciiTheme="minorHAnsi" w:eastAsia="Times New Roman" w:hAnsiTheme="minorHAnsi" w:cs="Arial"/>
          <w:color w:val="000000"/>
        </w:rPr>
        <w:t>Church relations</w:t>
      </w:r>
    </w:p>
    <w:p w:rsidR="00707F30" w:rsidRPr="00157F5A" w:rsidRDefault="00707F30" w:rsidP="00157F5A">
      <w:pPr>
        <w:pStyle w:val="ListParagraph"/>
        <w:numPr>
          <w:ilvl w:val="0"/>
          <w:numId w:val="25"/>
        </w:numPr>
        <w:shd w:val="clear" w:color="auto" w:fill="FFFFFF"/>
        <w:spacing w:after="150" w:line="293" w:lineRule="atLeast"/>
        <w:textAlignment w:val="baseline"/>
        <w:rPr>
          <w:rFonts w:asciiTheme="minorHAnsi" w:eastAsia="Times New Roman" w:hAnsiTheme="minorHAnsi" w:cs="Arial"/>
          <w:color w:val="000000"/>
        </w:rPr>
      </w:pPr>
      <w:r w:rsidRPr="00157F5A">
        <w:rPr>
          <w:rFonts w:asciiTheme="minorHAnsi" w:eastAsia="Times New Roman" w:hAnsiTheme="minorHAnsi" w:cs="Arial"/>
          <w:color w:val="000000"/>
        </w:rPr>
        <w:t>Event exhibiting</w:t>
      </w:r>
    </w:p>
    <w:p w:rsidR="00707F30" w:rsidRDefault="00707F30" w:rsidP="00707F30">
      <w:pPr>
        <w:shd w:val="clear" w:color="auto" w:fill="FFFFFF"/>
        <w:spacing w:after="150" w:line="293" w:lineRule="atLeast"/>
        <w:textAlignment w:val="baseline"/>
        <w:rPr>
          <w:rFonts w:asciiTheme="minorHAnsi" w:eastAsia="Times New Roman" w:hAnsiTheme="minorHAnsi" w:cs="Arial"/>
          <w:color w:val="000000"/>
          <w:lang w:eastAsia="en-GB"/>
        </w:rPr>
      </w:pPr>
      <w:r w:rsidRPr="00707F30">
        <w:rPr>
          <w:rFonts w:asciiTheme="minorHAnsi" w:eastAsia="Times New Roman" w:hAnsiTheme="minorHAnsi" w:cs="Arial"/>
          <w:color w:val="000000"/>
          <w:lang w:eastAsia="en-GB"/>
        </w:rPr>
        <w:t xml:space="preserve">The post is </w:t>
      </w:r>
      <w:r w:rsidR="00157F5A">
        <w:rPr>
          <w:rFonts w:asciiTheme="minorHAnsi" w:eastAsia="Times New Roman" w:hAnsiTheme="minorHAnsi" w:cs="Arial"/>
          <w:color w:val="000000"/>
          <w:lang w:eastAsia="en-GB"/>
        </w:rPr>
        <w:t>a permanent post. There will be a 6 month probationary period.</w:t>
      </w:r>
    </w:p>
    <w:p w:rsidR="00157F5A" w:rsidRDefault="00157F5A" w:rsidP="00707F30">
      <w:pPr>
        <w:shd w:val="clear" w:color="auto" w:fill="FFFFFF"/>
        <w:spacing w:after="150" w:line="293" w:lineRule="atLeast"/>
        <w:textAlignment w:val="baseline"/>
        <w:rPr>
          <w:rFonts w:asciiTheme="minorHAnsi" w:eastAsia="Times New Roman" w:hAnsiTheme="minorHAnsi" w:cs="Arial"/>
          <w:color w:val="000000"/>
          <w:lang w:eastAsia="en-GB"/>
        </w:rPr>
      </w:pPr>
      <w:r>
        <w:rPr>
          <w:rFonts w:asciiTheme="minorHAnsi" w:eastAsia="Times New Roman" w:hAnsiTheme="minorHAnsi" w:cs="Arial"/>
          <w:color w:val="000000"/>
          <w:lang w:eastAsia="en-GB"/>
        </w:rPr>
        <w:t xml:space="preserve">The post is </w:t>
      </w:r>
      <w:r w:rsidR="005313AB">
        <w:rPr>
          <w:rFonts w:asciiTheme="minorHAnsi" w:eastAsia="Times New Roman" w:hAnsiTheme="minorHAnsi" w:cs="Arial"/>
          <w:color w:val="000000"/>
          <w:lang w:eastAsia="en-GB"/>
        </w:rPr>
        <w:t xml:space="preserve">for between </w:t>
      </w:r>
      <w:r>
        <w:rPr>
          <w:rFonts w:asciiTheme="minorHAnsi" w:eastAsia="Times New Roman" w:hAnsiTheme="minorHAnsi" w:cs="Arial"/>
          <w:color w:val="000000"/>
          <w:lang w:eastAsia="en-GB"/>
        </w:rPr>
        <w:t xml:space="preserve">22.5 </w:t>
      </w:r>
      <w:r w:rsidR="005313AB">
        <w:rPr>
          <w:rFonts w:asciiTheme="minorHAnsi" w:eastAsia="Times New Roman" w:hAnsiTheme="minorHAnsi" w:cs="Arial"/>
          <w:color w:val="000000"/>
          <w:lang w:eastAsia="en-GB"/>
        </w:rPr>
        <w:t xml:space="preserve">and 37.5 </w:t>
      </w:r>
      <w:r>
        <w:rPr>
          <w:rFonts w:asciiTheme="minorHAnsi" w:eastAsia="Times New Roman" w:hAnsiTheme="minorHAnsi" w:cs="Arial"/>
          <w:color w:val="000000"/>
          <w:lang w:eastAsia="en-GB"/>
        </w:rPr>
        <w:t>hours per week</w:t>
      </w:r>
      <w:r w:rsidR="005313AB">
        <w:rPr>
          <w:rFonts w:asciiTheme="minorHAnsi" w:eastAsia="Times New Roman" w:hAnsiTheme="minorHAnsi" w:cs="Arial"/>
          <w:color w:val="000000"/>
          <w:lang w:eastAsia="en-GB"/>
        </w:rPr>
        <w:t xml:space="preserve"> (depending on experience</w:t>
      </w:r>
      <w:r>
        <w:rPr>
          <w:rFonts w:asciiTheme="minorHAnsi" w:eastAsia="Times New Roman" w:hAnsiTheme="minorHAnsi" w:cs="Arial"/>
          <w:color w:val="000000"/>
          <w:lang w:eastAsia="en-GB"/>
        </w:rPr>
        <w:t>)</w:t>
      </w:r>
      <w:r w:rsidR="005313AB">
        <w:rPr>
          <w:rFonts w:asciiTheme="minorHAnsi" w:eastAsia="Times New Roman" w:hAnsiTheme="minorHAnsi" w:cs="Arial"/>
          <w:color w:val="000000"/>
          <w:lang w:eastAsia="en-GB"/>
        </w:rPr>
        <w:t xml:space="preserve"> at a salary of £2</w:t>
      </w:r>
      <w:r w:rsidR="00D959AB">
        <w:rPr>
          <w:rFonts w:asciiTheme="minorHAnsi" w:eastAsia="Times New Roman" w:hAnsiTheme="minorHAnsi" w:cs="Arial"/>
          <w:color w:val="000000"/>
          <w:lang w:eastAsia="en-GB"/>
        </w:rPr>
        <w:t>5,000 per annum</w:t>
      </w:r>
      <w:r w:rsidR="005313AB">
        <w:rPr>
          <w:rFonts w:asciiTheme="minorHAnsi" w:eastAsia="Times New Roman" w:hAnsiTheme="minorHAnsi" w:cs="Arial"/>
          <w:color w:val="000000"/>
          <w:lang w:eastAsia="en-GB"/>
        </w:rPr>
        <w:t xml:space="preserve"> FTE</w:t>
      </w:r>
      <w:r w:rsidR="00D959AB">
        <w:rPr>
          <w:rFonts w:asciiTheme="minorHAnsi" w:eastAsia="Times New Roman" w:hAnsiTheme="minorHAnsi" w:cs="Arial"/>
          <w:color w:val="000000"/>
          <w:lang w:eastAsia="en-GB"/>
        </w:rPr>
        <w:t xml:space="preserve">. </w:t>
      </w:r>
    </w:p>
    <w:p w:rsidR="00157F5A" w:rsidRPr="007A1965" w:rsidRDefault="00157F5A" w:rsidP="00157F5A">
      <w:pPr>
        <w:shd w:val="clear" w:color="auto" w:fill="FFFFFF"/>
        <w:spacing w:after="150" w:line="293" w:lineRule="atLeast"/>
        <w:textAlignment w:val="baseline"/>
        <w:rPr>
          <w:rFonts w:asciiTheme="minorHAnsi" w:eastAsia="Times New Roman" w:hAnsiTheme="minorHAnsi" w:cs="Arial"/>
          <w:color w:val="000000"/>
          <w:lang w:eastAsia="en-GB"/>
        </w:rPr>
      </w:pPr>
      <w:r>
        <w:rPr>
          <w:rFonts w:asciiTheme="minorHAnsi" w:eastAsia="Times New Roman" w:hAnsiTheme="minorHAnsi" w:cs="Arial"/>
          <w:i/>
          <w:iCs/>
          <w:color w:val="000000"/>
          <w:lang w:eastAsia="en-GB"/>
        </w:rPr>
        <w:t>D</w:t>
      </w:r>
      <w:r w:rsidRPr="007A1965">
        <w:rPr>
          <w:rFonts w:asciiTheme="minorHAnsi" w:eastAsia="Times New Roman" w:hAnsiTheme="minorHAnsi" w:cs="Arial"/>
          <w:i/>
          <w:iCs/>
          <w:color w:val="000000"/>
          <w:lang w:eastAsia="en-GB"/>
        </w:rPr>
        <w:t>ue to t</w:t>
      </w:r>
      <w:r>
        <w:rPr>
          <w:rFonts w:asciiTheme="minorHAnsi" w:eastAsia="Times New Roman" w:hAnsiTheme="minorHAnsi" w:cs="Arial"/>
          <w:i/>
          <w:iCs/>
          <w:color w:val="000000"/>
          <w:lang w:eastAsia="en-GB"/>
        </w:rPr>
        <w:t xml:space="preserve">he nature and </w:t>
      </w:r>
      <w:r w:rsidRPr="007A1965">
        <w:rPr>
          <w:rFonts w:asciiTheme="minorHAnsi" w:eastAsia="Times New Roman" w:hAnsiTheme="minorHAnsi" w:cs="Arial"/>
          <w:i/>
          <w:iCs/>
          <w:color w:val="000000"/>
          <w:lang w:eastAsia="en-GB"/>
        </w:rPr>
        <w:t xml:space="preserve">context of this post the successful candidate will need to be a committed Christian able to fully commit to our </w:t>
      </w:r>
      <w:r>
        <w:rPr>
          <w:rFonts w:asciiTheme="minorHAnsi" w:eastAsia="Times New Roman" w:hAnsiTheme="minorHAnsi" w:cs="Arial"/>
          <w:i/>
          <w:iCs/>
          <w:color w:val="000000"/>
          <w:lang w:eastAsia="en-GB"/>
        </w:rPr>
        <w:t xml:space="preserve">Basis </w:t>
      </w:r>
      <w:r w:rsidRPr="007A1965">
        <w:rPr>
          <w:rFonts w:asciiTheme="minorHAnsi" w:eastAsia="Times New Roman" w:hAnsiTheme="minorHAnsi" w:cs="Arial"/>
          <w:i/>
          <w:iCs/>
          <w:color w:val="000000"/>
          <w:lang w:eastAsia="en-GB"/>
        </w:rPr>
        <w:t>of Faith.  </w:t>
      </w:r>
    </w:p>
    <w:p w:rsidR="00C033C9" w:rsidRDefault="00C033C9" w:rsidP="007A1965">
      <w:pPr>
        <w:shd w:val="clear" w:color="auto" w:fill="FFFFFF"/>
        <w:spacing w:after="150" w:line="293" w:lineRule="atLeast"/>
        <w:textAlignment w:val="baseline"/>
        <w:rPr>
          <w:rFonts w:asciiTheme="minorHAnsi" w:eastAsia="Times New Roman" w:hAnsiTheme="minorHAnsi" w:cs="Arial"/>
          <w:i/>
          <w:iCs/>
          <w:color w:val="000000"/>
          <w:lang w:eastAsia="en-GB"/>
        </w:rPr>
      </w:pPr>
    </w:p>
    <w:p w:rsidR="007A1965" w:rsidRPr="00C033C9" w:rsidRDefault="007A1965" w:rsidP="00AF013E">
      <w:pPr>
        <w:shd w:val="clear" w:color="auto" w:fill="FFFFFF"/>
        <w:spacing w:after="150" w:line="293" w:lineRule="atLeast"/>
        <w:textAlignment w:val="baseline"/>
        <w:rPr>
          <w:rFonts w:asciiTheme="minorHAnsi" w:eastAsia="Times New Roman" w:hAnsiTheme="minorHAnsi" w:cs="Arial"/>
          <w:b/>
          <w:color w:val="000000"/>
          <w:lang w:eastAsia="en-GB"/>
        </w:rPr>
      </w:pPr>
      <w:r w:rsidRPr="00C033C9">
        <w:rPr>
          <w:rFonts w:asciiTheme="minorHAnsi" w:eastAsia="Times New Roman" w:hAnsiTheme="minorHAnsi" w:cs="Arial"/>
          <w:b/>
          <w:color w:val="000000"/>
          <w:lang w:eastAsia="en-GB"/>
        </w:rPr>
        <w:t>For an application form contact:</w:t>
      </w:r>
    </w:p>
    <w:p w:rsidR="00C033C9" w:rsidRDefault="007A1965" w:rsidP="00AF013E">
      <w:pPr>
        <w:shd w:val="clear" w:color="auto" w:fill="FFFFFF"/>
        <w:spacing w:after="150" w:line="293" w:lineRule="atLeast"/>
        <w:textAlignment w:val="baseline"/>
        <w:rPr>
          <w:rFonts w:asciiTheme="minorHAnsi" w:eastAsia="Times New Roman" w:hAnsiTheme="minorHAnsi" w:cs="Arial"/>
          <w:color w:val="000000"/>
          <w:lang w:eastAsia="en-GB"/>
        </w:rPr>
      </w:pPr>
      <w:r>
        <w:rPr>
          <w:rFonts w:asciiTheme="minorHAnsi" w:eastAsia="Times New Roman" w:hAnsiTheme="minorHAnsi" w:cs="Arial"/>
          <w:color w:val="000000"/>
          <w:lang w:eastAsia="en-GB"/>
        </w:rPr>
        <w:t>Dr Russell Farnworth</w:t>
      </w:r>
      <w:r w:rsidR="00C033C9">
        <w:rPr>
          <w:rFonts w:asciiTheme="minorHAnsi" w:eastAsia="Times New Roman" w:hAnsiTheme="minorHAnsi" w:cs="Arial"/>
          <w:color w:val="000000"/>
          <w:lang w:eastAsia="en-GB"/>
        </w:rPr>
        <w:t xml:space="preserve">, </w:t>
      </w:r>
      <w:r>
        <w:rPr>
          <w:rFonts w:asciiTheme="minorHAnsi" w:eastAsia="Times New Roman" w:hAnsiTheme="minorHAnsi" w:cs="Arial"/>
          <w:color w:val="000000"/>
          <w:lang w:eastAsia="en-GB"/>
        </w:rPr>
        <w:t>Chief Executive Officer</w:t>
      </w:r>
      <w:r w:rsidR="00C033C9">
        <w:rPr>
          <w:rFonts w:asciiTheme="minorHAnsi" w:eastAsia="Times New Roman" w:hAnsiTheme="minorHAnsi" w:cs="Arial"/>
          <w:color w:val="000000"/>
          <w:lang w:eastAsia="en-GB"/>
        </w:rPr>
        <w:t xml:space="preserve">    </w:t>
      </w:r>
      <w:hyperlink r:id="rId11" w:history="1">
        <w:r w:rsidRPr="007A1965">
          <w:rPr>
            <w:rStyle w:val="Hyperlink"/>
            <w:rFonts w:asciiTheme="minorHAnsi" w:eastAsia="Times New Roman" w:hAnsiTheme="minorHAnsi" w:cs="Arial"/>
            <w:color w:val="auto"/>
            <w:u w:val="none"/>
            <w:lang w:eastAsia="en-GB"/>
          </w:rPr>
          <w:t>rfarnworth@twr.org.uk</w:t>
        </w:r>
      </w:hyperlink>
      <w:r w:rsidR="00C033C9">
        <w:rPr>
          <w:rFonts w:asciiTheme="minorHAnsi" w:eastAsia="Times New Roman" w:hAnsiTheme="minorHAnsi" w:cs="Arial"/>
          <w:lang w:eastAsia="en-GB"/>
        </w:rPr>
        <w:t xml:space="preserve">    </w:t>
      </w:r>
      <w:r>
        <w:rPr>
          <w:rFonts w:asciiTheme="minorHAnsi" w:eastAsia="Times New Roman" w:hAnsiTheme="minorHAnsi" w:cs="Arial"/>
          <w:color w:val="000000"/>
          <w:lang w:eastAsia="en-GB"/>
        </w:rPr>
        <w:t>0161 923 0271</w:t>
      </w:r>
    </w:p>
    <w:p w:rsidR="00D41EF2" w:rsidRPr="006B722B" w:rsidRDefault="007A1965" w:rsidP="00AF013E">
      <w:pPr>
        <w:shd w:val="clear" w:color="auto" w:fill="FFFFFF"/>
        <w:spacing w:after="150" w:line="293" w:lineRule="atLeast"/>
        <w:textAlignment w:val="baseline"/>
        <w:rPr>
          <w:rFonts w:asciiTheme="minorHAnsi" w:eastAsia="Times New Roman" w:hAnsiTheme="minorHAnsi" w:cs="Arial"/>
          <w:color w:val="000000"/>
          <w:lang w:eastAsia="en-GB"/>
        </w:rPr>
      </w:pPr>
      <w:r w:rsidRPr="00C033C9">
        <w:rPr>
          <w:rFonts w:asciiTheme="minorHAnsi" w:eastAsia="Times New Roman" w:hAnsiTheme="minorHAnsi" w:cs="Arial"/>
          <w:b/>
          <w:color w:val="000000"/>
          <w:lang w:eastAsia="en-GB"/>
        </w:rPr>
        <w:t>C</w:t>
      </w:r>
      <w:r w:rsidR="00AF013E" w:rsidRPr="00C033C9">
        <w:rPr>
          <w:rFonts w:asciiTheme="minorHAnsi" w:eastAsia="Times New Roman" w:hAnsiTheme="minorHAnsi" w:cs="Arial"/>
          <w:b/>
          <w:color w:val="000000"/>
          <w:lang w:eastAsia="en-GB"/>
        </w:rPr>
        <w:t xml:space="preserve">losing date: </w:t>
      </w:r>
      <w:bookmarkStart w:id="0" w:name="_GoBack"/>
      <w:bookmarkEnd w:id="0"/>
      <w:r w:rsidR="00BB082E">
        <w:rPr>
          <w:rFonts w:asciiTheme="minorHAnsi" w:eastAsia="Times New Roman" w:hAnsiTheme="minorHAnsi" w:cs="Arial"/>
          <w:color w:val="000000"/>
          <w:lang w:eastAsia="en-GB"/>
        </w:rPr>
        <w:t>Friday 30 September</w:t>
      </w:r>
      <w:r w:rsidR="00C033C9">
        <w:rPr>
          <w:rFonts w:asciiTheme="minorHAnsi" w:eastAsia="Times New Roman" w:hAnsiTheme="minorHAnsi" w:cs="Arial"/>
          <w:color w:val="000000"/>
          <w:lang w:eastAsia="en-GB"/>
        </w:rPr>
        <w:t>, 20</w:t>
      </w:r>
      <w:r w:rsidR="00BB082E">
        <w:rPr>
          <w:rFonts w:asciiTheme="minorHAnsi" w:eastAsia="Times New Roman" w:hAnsiTheme="minorHAnsi" w:cs="Arial"/>
          <w:color w:val="000000"/>
          <w:lang w:eastAsia="en-GB"/>
        </w:rPr>
        <w:t>20</w:t>
      </w:r>
      <w:r w:rsidR="00C033C9">
        <w:rPr>
          <w:rFonts w:asciiTheme="minorHAnsi" w:eastAsia="Times New Roman" w:hAnsiTheme="minorHAnsi" w:cs="Arial"/>
          <w:color w:val="000000"/>
          <w:lang w:eastAsia="en-GB"/>
        </w:rPr>
        <w:t>.</w:t>
      </w:r>
    </w:p>
    <w:p w:rsidR="0012591F" w:rsidRPr="0012591F" w:rsidRDefault="00BC127E" w:rsidP="00BC127E">
      <w:pPr>
        <w:shd w:val="clear" w:color="auto" w:fill="FFFFFF"/>
        <w:spacing w:after="150" w:line="293" w:lineRule="atLeast"/>
        <w:jc w:val="right"/>
        <w:textAlignment w:val="baseline"/>
        <w:rPr>
          <w:rFonts w:ascii="Trebuchet MS" w:eastAsia="Times New Roman" w:hAnsi="Trebuchet MS" w:cs="Arial"/>
          <w:color w:val="000000"/>
          <w:sz w:val="40"/>
          <w:szCs w:val="40"/>
          <w:lang w:eastAsia="en-GB"/>
        </w:rPr>
      </w:pPr>
      <w:r>
        <w:rPr>
          <w:rFonts w:ascii="Trebuchet MS" w:eastAsia="Times New Roman" w:hAnsi="Trebuchet MS" w:cs="Arial"/>
          <w:color w:val="000000"/>
          <w:sz w:val="40"/>
          <w:szCs w:val="40"/>
          <w:lang w:eastAsia="en-GB"/>
        </w:rPr>
        <w:lastRenderedPageBreak/>
        <w:t>JOB DESCRIPTION</w:t>
      </w:r>
    </w:p>
    <w:p w:rsidR="004611D3" w:rsidRPr="00D959AB" w:rsidRDefault="00E9456C" w:rsidP="005313AB">
      <w:pPr>
        <w:rPr>
          <w:rFonts w:asciiTheme="minorHAnsi" w:hAnsiTheme="minorHAnsi"/>
        </w:rPr>
      </w:pPr>
      <w:r w:rsidRPr="00D959AB">
        <w:rPr>
          <w:rFonts w:asciiTheme="minorHAnsi" w:hAnsiTheme="minorHAnsi"/>
        </w:rPr>
        <w:t>Based in TWR-UK’s Manchester</w:t>
      </w:r>
      <w:r w:rsidR="00CB263C" w:rsidRPr="00D959AB">
        <w:rPr>
          <w:rFonts w:asciiTheme="minorHAnsi" w:hAnsiTheme="minorHAnsi"/>
        </w:rPr>
        <w:t xml:space="preserve"> (Altrincham)</w:t>
      </w:r>
      <w:r w:rsidRPr="00D959AB">
        <w:rPr>
          <w:rFonts w:asciiTheme="minorHAnsi" w:hAnsiTheme="minorHAnsi"/>
        </w:rPr>
        <w:t xml:space="preserve"> office, the </w:t>
      </w:r>
      <w:r w:rsidR="00CB263C" w:rsidRPr="00D959AB">
        <w:rPr>
          <w:rFonts w:asciiTheme="minorHAnsi" w:hAnsiTheme="minorHAnsi"/>
        </w:rPr>
        <w:t>Communications</w:t>
      </w:r>
      <w:r w:rsidRPr="00D959AB">
        <w:rPr>
          <w:rFonts w:asciiTheme="minorHAnsi" w:hAnsiTheme="minorHAnsi"/>
        </w:rPr>
        <w:t xml:space="preserve"> and Fundraising Officer’s responsibility is to manage the</w:t>
      </w:r>
      <w:r w:rsidR="004611D3" w:rsidRPr="00D959AB">
        <w:rPr>
          <w:rFonts w:asciiTheme="minorHAnsi" w:hAnsiTheme="minorHAnsi"/>
        </w:rPr>
        <w:t xml:space="preserve"> promotional and </w:t>
      </w:r>
      <w:r w:rsidR="005313AB">
        <w:rPr>
          <w:rFonts w:asciiTheme="minorHAnsi" w:hAnsiTheme="minorHAnsi"/>
        </w:rPr>
        <w:t xml:space="preserve">fundraising function of TWR-UK, maintaining and building our relationship with supporters, listeners and donors and </w:t>
      </w:r>
      <w:r w:rsidR="005313AB" w:rsidRPr="005313AB">
        <w:rPr>
          <w:rFonts w:asciiTheme="minorHAnsi" w:hAnsiTheme="minorHAnsi"/>
        </w:rPr>
        <w:t xml:space="preserve"> using relevant and effective forms of media to engage po</w:t>
      </w:r>
      <w:r w:rsidR="005313AB">
        <w:rPr>
          <w:rFonts w:asciiTheme="minorHAnsi" w:hAnsiTheme="minorHAnsi"/>
        </w:rPr>
        <w:t>tential supporters and funders.</w:t>
      </w:r>
      <w:r w:rsidR="004611D3" w:rsidRPr="00D959AB">
        <w:rPr>
          <w:rFonts w:asciiTheme="minorHAnsi" w:hAnsiTheme="minorHAnsi"/>
        </w:rPr>
        <w:t>.</w:t>
      </w:r>
    </w:p>
    <w:p w:rsidR="00E9456C" w:rsidRPr="00D959AB" w:rsidRDefault="00CB263C" w:rsidP="00E9456C">
      <w:pPr>
        <w:rPr>
          <w:rFonts w:asciiTheme="minorHAnsi" w:hAnsiTheme="minorHAnsi"/>
        </w:rPr>
      </w:pPr>
      <w:r w:rsidRPr="00D959AB">
        <w:rPr>
          <w:rFonts w:asciiTheme="minorHAnsi" w:hAnsiTheme="minorHAnsi"/>
        </w:rPr>
        <w:t xml:space="preserve">The </w:t>
      </w:r>
      <w:r w:rsidRPr="00D959AB">
        <w:rPr>
          <w:rFonts w:asciiTheme="minorHAnsi" w:hAnsiTheme="minorHAnsi"/>
          <w:b/>
        </w:rPr>
        <w:t>Key A</w:t>
      </w:r>
      <w:r w:rsidR="00E9456C" w:rsidRPr="00D959AB">
        <w:rPr>
          <w:rFonts w:asciiTheme="minorHAnsi" w:hAnsiTheme="minorHAnsi"/>
          <w:b/>
        </w:rPr>
        <w:t>reas</w:t>
      </w:r>
      <w:r w:rsidRPr="00D959AB">
        <w:rPr>
          <w:rFonts w:asciiTheme="minorHAnsi" w:hAnsiTheme="minorHAnsi"/>
          <w:b/>
        </w:rPr>
        <w:t xml:space="preserve"> </w:t>
      </w:r>
      <w:r w:rsidRPr="00D959AB">
        <w:rPr>
          <w:rFonts w:asciiTheme="minorHAnsi" w:hAnsiTheme="minorHAnsi"/>
        </w:rPr>
        <w:t>ar</w:t>
      </w:r>
      <w:r w:rsidR="00E9456C" w:rsidRPr="00D959AB">
        <w:rPr>
          <w:rFonts w:asciiTheme="minorHAnsi" w:hAnsiTheme="minorHAnsi"/>
        </w:rPr>
        <w:t>e:</w:t>
      </w:r>
    </w:p>
    <w:p w:rsidR="00E9456C" w:rsidRPr="00D959AB" w:rsidRDefault="00E9456C" w:rsidP="00E9456C">
      <w:pPr>
        <w:numPr>
          <w:ilvl w:val="0"/>
          <w:numId w:val="27"/>
        </w:numPr>
        <w:rPr>
          <w:rFonts w:asciiTheme="minorHAnsi" w:hAnsiTheme="minorHAnsi"/>
        </w:rPr>
      </w:pPr>
      <w:r w:rsidRPr="00D959AB">
        <w:rPr>
          <w:rFonts w:asciiTheme="minorHAnsi" w:hAnsiTheme="minorHAnsi"/>
          <w:b/>
        </w:rPr>
        <w:t>Supporter communications,</w:t>
      </w:r>
      <w:r w:rsidRPr="00D959AB">
        <w:rPr>
          <w:rFonts w:asciiTheme="minorHAnsi" w:hAnsiTheme="minorHAnsi"/>
        </w:rPr>
        <w:t xml:space="preserve"> including editorial responsibility for the quarterly newsletter and the development of donor appeals</w:t>
      </w:r>
    </w:p>
    <w:p w:rsidR="00E9456C" w:rsidRPr="00D959AB" w:rsidRDefault="00E9456C" w:rsidP="00E9456C">
      <w:pPr>
        <w:numPr>
          <w:ilvl w:val="0"/>
          <w:numId w:val="27"/>
        </w:numPr>
        <w:rPr>
          <w:rFonts w:asciiTheme="minorHAnsi" w:hAnsiTheme="minorHAnsi"/>
        </w:rPr>
      </w:pPr>
      <w:r w:rsidRPr="00D959AB">
        <w:rPr>
          <w:rFonts w:asciiTheme="minorHAnsi" w:hAnsiTheme="minorHAnsi"/>
          <w:b/>
        </w:rPr>
        <w:t>Online and Social Media,</w:t>
      </w:r>
      <w:r w:rsidRPr="00D959AB">
        <w:rPr>
          <w:rFonts w:asciiTheme="minorHAnsi" w:hAnsiTheme="minorHAnsi"/>
        </w:rPr>
        <w:t xml:space="preserve"> including the development of content for email newsletters, Twitter, Facebook and the TWR-UK website</w:t>
      </w:r>
    </w:p>
    <w:p w:rsidR="00E9456C" w:rsidRPr="00D959AB" w:rsidRDefault="00E9456C" w:rsidP="00BF73C0">
      <w:pPr>
        <w:numPr>
          <w:ilvl w:val="0"/>
          <w:numId w:val="27"/>
        </w:numPr>
        <w:rPr>
          <w:rFonts w:asciiTheme="minorHAnsi" w:hAnsiTheme="minorHAnsi"/>
          <w:b/>
        </w:rPr>
      </w:pPr>
      <w:r w:rsidRPr="00D959AB">
        <w:rPr>
          <w:rFonts w:asciiTheme="minorHAnsi" w:hAnsiTheme="minorHAnsi"/>
          <w:b/>
        </w:rPr>
        <w:t xml:space="preserve">Exhibiting </w:t>
      </w:r>
      <w:r w:rsidRPr="00D959AB">
        <w:rPr>
          <w:rFonts w:asciiTheme="minorHAnsi" w:hAnsiTheme="minorHAnsi"/>
        </w:rPr>
        <w:t>at selected Christian events</w:t>
      </w:r>
      <w:r w:rsidR="00D959AB" w:rsidRPr="00D959AB">
        <w:rPr>
          <w:rFonts w:asciiTheme="minorHAnsi" w:hAnsiTheme="minorHAnsi"/>
        </w:rPr>
        <w:t xml:space="preserve"> and occasional </w:t>
      </w:r>
      <w:r w:rsidRPr="00D959AB">
        <w:rPr>
          <w:rFonts w:asciiTheme="minorHAnsi" w:hAnsiTheme="minorHAnsi"/>
          <w:b/>
        </w:rPr>
        <w:t>Church deputation visits</w:t>
      </w:r>
    </w:p>
    <w:p w:rsidR="00E9456C" w:rsidRPr="00D959AB" w:rsidRDefault="00E9456C" w:rsidP="00E9456C">
      <w:pPr>
        <w:rPr>
          <w:rFonts w:asciiTheme="minorHAnsi" w:hAnsiTheme="minorHAnsi"/>
          <w:b/>
        </w:rPr>
      </w:pPr>
      <w:r w:rsidRPr="00D959AB">
        <w:rPr>
          <w:rFonts w:asciiTheme="minorHAnsi" w:hAnsiTheme="minorHAnsi"/>
          <w:b/>
        </w:rPr>
        <w:t>Principal Duties and Responsibilities:</w:t>
      </w:r>
    </w:p>
    <w:p w:rsidR="00CB263C" w:rsidRPr="00D959AB" w:rsidRDefault="00E9456C" w:rsidP="00E9456C">
      <w:pPr>
        <w:rPr>
          <w:rFonts w:asciiTheme="minorHAnsi" w:hAnsiTheme="minorHAnsi"/>
        </w:rPr>
      </w:pPr>
      <w:r w:rsidRPr="00D959AB">
        <w:rPr>
          <w:rFonts w:asciiTheme="minorHAnsi" w:hAnsiTheme="minorHAnsi"/>
        </w:rPr>
        <w:t>1. Ensuring that all aspects of the strategic and operational plans for fundraising are developed, coordinated, implemented, monitored and evaluated effectively.</w:t>
      </w:r>
    </w:p>
    <w:p w:rsidR="00CB263C" w:rsidRPr="00D959AB" w:rsidRDefault="00E9456C" w:rsidP="00E9456C">
      <w:pPr>
        <w:rPr>
          <w:rFonts w:asciiTheme="minorHAnsi" w:hAnsiTheme="minorHAnsi"/>
        </w:rPr>
      </w:pPr>
      <w:r w:rsidRPr="00D959AB">
        <w:rPr>
          <w:rFonts w:asciiTheme="minorHAnsi" w:hAnsiTheme="minorHAnsi"/>
        </w:rPr>
        <w:t>2. Co-ordinating written communications to the supporters of TWR-UK including direct mailings, newsletter mailings and e-mailings (including associated segmentation, scheduling, tracking, and innovation).</w:t>
      </w:r>
    </w:p>
    <w:p w:rsidR="004611D3" w:rsidRPr="00D959AB" w:rsidRDefault="004611D3" w:rsidP="004611D3">
      <w:pPr>
        <w:tabs>
          <w:tab w:val="num" w:pos="720"/>
        </w:tabs>
        <w:rPr>
          <w:rFonts w:asciiTheme="minorHAnsi" w:hAnsiTheme="minorHAnsi"/>
        </w:rPr>
      </w:pPr>
      <w:r w:rsidRPr="00D959AB">
        <w:rPr>
          <w:rFonts w:asciiTheme="minorHAnsi" w:hAnsiTheme="minorHAnsi"/>
        </w:rPr>
        <w:t>3. Develop, implement and report on email communication strategy and plan, create and edit content for email publications.</w:t>
      </w:r>
    </w:p>
    <w:p w:rsidR="004611D3" w:rsidRPr="00D959AB" w:rsidRDefault="004611D3" w:rsidP="00E9456C">
      <w:pPr>
        <w:rPr>
          <w:rFonts w:asciiTheme="minorHAnsi" w:hAnsiTheme="minorHAnsi"/>
        </w:rPr>
      </w:pPr>
      <w:r w:rsidRPr="00D959AB">
        <w:rPr>
          <w:rFonts w:asciiTheme="minorHAnsi" w:hAnsiTheme="minorHAnsi"/>
        </w:rPr>
        <w:t>4. Develop, manage, create and edit content for the website.</w:t>
      </w:r>
    </w:p>
    <w:p w:rsidR="004611D3" w:rsidRPr="00D959AB" w:rsidRDefault="004611D3" w:rsidP="004611D3">
      <w:pPr>
        <w:tabs>
          <w:tab w:val="num" w:pos="720"/>
        </w:tabs>
        <w:rPr>
          <w:rFonts w:asciiTheme="minorHAnsi" w:hAnsiTheme="minorHAnsi"/>
        </w:rPr>
      </w:pPr>
      <w:r w:rsidRPr="00D959AB">
        <w:rPr>
          <w:rFonts w:asciiTheme="minorHAnsi" w:hAnsiTheme="minorHAnsi"/>
        </w:rPr>
        <w:t>5. Develop TWR-UK’s social media strategy, create content and encourage interactions with supporters.</w:t>
      </w:r>
    </w:p>
    <w:p w:rsidR="00CB263C" w:rsidRPr="00D959AB" w:rsidRDefault="004611D3" w:rsidP="00E9456C">
      <w:pPr>
        <w:rPr>
          <w:rFonts w:asciiTheme="minorHAnsi" w:hAnsiTheme="minorHAnsi"/>
        </w:rPr>
      </w:pPr>
      <w:r w:rsidRPr="00D959AB">
        <w:rPr>
          <w:rFonts w:asciiTheme="minorHAnsi" w:hAnsiTheme="minorHAnsi"/>
        </w:rPr>
        <w:t>6</w:t>
      </w:r>
      <w:r w:rsidR="00E9456C" w:rsidRPr="00D959AB">
        <w:rPr>
          <w:rFonts w:asciiTheme="minorHAnsi" w:hAnsiTheme="minorHAnsi"/>
        </w:rPr>
        <w:t>. To represent TWR at selected events/conventions and other gatherings of Christians.</w:t>
      </w:r>
    </w:p>
    <w:p w:rsidR="00CB263C" w:rsidRPr="00D959AB" w:rsidRDefault="004611D3" w:rsidP="00E9456C">
      <w:pPr>
        <w:rPr>
          <w:rFonts w:asciiTheme="minorHAnsi" w:hAnsiTheme="minorHAnsi"/>
        </w:rPr>
      </w:pPr>
      <w:r w:rsidRPr="00D959AB">
        <w:rPr>
          <w:rFonts w:asciiTheme="minorHAnsi" w:hAnsiTheme="minorHAnsi"/>
        </w:rPr>
        <w:t>7</w:t>
      </w:r>
      <w:r w:rsidR="00E9456C" w:rsidRPr="00D959AB">
        <w:rPr>
          <w:rFonts w:asciiTheme="minorHAnsi" w:hAnsiTheme="minorHAnsi"/>
        </w:rPr>
        <w:t>. To represent TWR on church deputation visits.</w:t>
      </w:r>
    </w:p>
    <w:p w:rsidR="00CB263C" w:rsidRPr="00D959AB" w:rsidRDefault="004611D3" w:rsidP="00E9456C">
      <w:pPr>
        <w:rPr>
          <w:rFonts w:asciiTheme="minorHAnsi" w:hAnsiTheme="minorHAnsi"/>
          <w:lang w:val="en"/>
        </w:rPr>
      </w:pPr>
      <w:r w:rsidRPr="00D959AB">
        <w:rPr>
          <w:rFonts w:asciiTheme="minorHAnsi" w:hAnsiTheme="minorHAnsi"/>
        </w:rPr>
        <w:t>8</w:t>
      </w:r>
      <w:r w:rsidR="00E9456C" w:rsidRPr="00D959AB">
        <w:rPr>
          <w:rFonts w:asciiTheme="minorHAnsi" w:hAnsiTheme="minorHAnsi"/>
        </w:rPr>
        <w:t xml:space="preserve">. </w:t>
      </w:r>
      <w:r w:rsidR="00D959AB" w:rsidRPr="00D959AB">
        <w:rPr>
          <w:rFonts w:asciiTheme="minorHAnsi" w:hAnsiTheme="minorHAnsi"/>
          <w:lang w:val="en"/>
        </w:rPr>
        <w:t xml:space="preserve">Provide a co-ordinated approach to Trust fundraising. </w:t>
      </w:r>
    </w:p>
    <w:p w:rsidR="00E9456C" w:rsidRPr="00D959AB" w:rsidRDefault="004611D3" w:rsidP="00E9456C">
      <w:pPr>
        <w:rPr>
          <w:rFonts w:asciiTheme="minorHAnsi" w:hAnsiTheme="minorHAnsi"/>
          <w:lang w:val="en"/>
        </w:rPr>
      </w:pPr>
      <w:r w:rsidRPr="00D959AB">
        <w:rPr>
          <w:rFonts w:asciiTheme="minorHAnsi" w:hAnsiTheme="minorHAnsi"/>
        </w:rPr>
        <w:t>9</w:t>
      </w:r>
      <w:r w:rsidR="00E9456C" w:rsidRPr="00D959AB">
        <w:rPr>
          <w:rFonts w:asciiTheme="minorHAnsi" w:hAnsiTheme="minorHAnsi"/>
        </w:rPr>
        <w:t xml:space="preserve">. </w:t>
      </w:r>
      <w:r w:rsidR="00E9456C" w:rsidRPr="00D959AB">
        <w:rPr>
          <w:rFonts w:asciiTheme="minorHAnsi" w:hAnsiTheme="minorHAnsi"/>
          <w:lang w:val="en"/>
        </w:rPr>
        <w:t>Keep abreast of government policies and trends which affect fundraising activity.</w:t>
      </w:r>
    </w:p>
    <w:p w:rsidR="00E9456C" w:rsidRPr="00D959AB" w:rsidRDefault="00D959AB" w:rsidP="00E9456C">
      <w:pPr>
        <w:rPr>
          <w:rFonts w:asciiTheme="minorHAnsi" w:hAnsiTheme="minorHAnsi"/>
          <w:lang w:val="en"/>
        </w:rPr>
      </w:pPr>
      <w:r w:rsidRPr="00D959AB">
        <w:rPr>
          <w:rFonts w:asciiTheme="minorHAnsi" w:hAnsiTheme="minorHAnsi"/>
          <w:lang w:val="en"/>
        </w:rPr>
        <w:t>10</w:t>
      </w:r>
      <w:r w:rsidR="00E9456C" w:rsidRPr="00D959AB">
        <w:rPr>
          <w:rFonts w:asciiTheme="minorHAnsi" w:hAnsiTheme="minorHAnsi"/>
          <w:lang w:val="en"/>
        </w:rPr>
        <w:t xml:space="preserve">. </w:t>
      </w:r>
      <w:r w:rsidR="00E9456C" w:rsidRPr="00D959AB">
        <w:rPr>
          <w:rFonts w:asciiTheme="minorHAnsi" w:hAnsiTheme="minorHAnsi"/>
        </w:rPr>
        <w:t xml:space="preserve">Co-ordinate TWR’s press </w:t>
      </w:r>
      <w:r w:rsidR="004611D3" w:rsidRPr="00D959AB">
        <w:rPr>
          <w:rFonts w:asciiTheme="minorHAnsi" w:hAnsiTheme="minorHAnsi"/>
        </w:rPr>
        <w:t>advertising strategy and c</w:t>
      </w:r>
      <w:r w:rsidR="00E9456C" w:rsidRPr="00D959AB">
        <w:rPr>
          <w:rFonts w:asciiTheme="minorHAnsi" w:hAnsiTheme="minorHAnsi"/>
        </w:rPr>
        <w:t>o-ordinate regular press and news releases.</w:t>
      </w:r>
    </w:p>
    <w:p w:rsidR="00E9456C" w:rsidRPr="00D959AB" w:rsidRDefault="00E9456C" w:rsidP="00E9456C">
      <w:pPr>
        <w:rPr>
          <w:rFonts w:asciiTheme="minorHAnsi" w:hAnsiTheme="minorHAnsi"/>
        </w:rPr>
      </w:pPr>
      <w:r w:rsidRPr="00D959AB">
        <w:rPr>
          <w:rFonts w:asciiTheme="minorHAnsi" w:hAnsiTheme="minorHAnsi"/>
        </w:rPr>
        <w:t>1</w:t>
      </w:r>
      <w:r w:rsidR="00D959AB" w:rsidRPr="00D959AB">
        <w:rPr>
          <w:rFonts w:asciiTheme="minorHAnsi" w:hAnsiTheme="minorHAnsi"/>
        </w:rPr>
        <w:t>1</w:t>
      </w:r>
      <w:r w:rsidRPr="00D959AB">
        <w:rPr>
          <w:rFonts w:asciiTheme="minorHAnsi" w:hAnsiTheme="minorHAnsi"/>
        </w:rPr>
        <w:t>. To comply with all aspects of TWR-UK’s Equal Opportunities Policy</w:t>
      </w:r>
      <w:r w:rsidR="00CB263C" w:rsidRPr="00D959AB">
        <w:rPr>
          <w:rFonts w:asciiTheme="minorHAnsi" w:hAnsiTheme="minorHAnsi"/>
        </w:rPr>
        <w:t xml:space="preserve"> and to </w:t>
      </w:r>
      <w:r w:rsidRPr="00D959AB">
        <w:rPr>
          <w:rFonts w:asciiTheme="minorHAnsi" w:hAnsiTheme="minorHAnsi"/>
        </w:rPr>
        <w:t>comply with health and safety legislation.</w:t>
      </w:r>
    </w:p>
    <w:p w:rsidR="006B722B" w:rsidRPr="00D959AB" w:rsidRDefault="00D959AB" w:rsidP="006B722B">
      <w:pPr>
        <w:rPr>
          <w:rFonts w:asciiTheme="minorHAnsi" w:hAnsiTheme="minorHAnsi" w:cs="Arial"/>
          <w:b/>
          <w:sz w:val="20"/>
          <w:szCs w:val="20"/>
        </w:rPr>
      </w:pPr>
      <w:r w:rsidRPr="00D959AB">
        <w:rPr>
          <w:rFonts w:asciiTheme="minorHAnsi" w:hAnsiTheme="minorHAnsi" w:cs="Arial"/>
          <w:b/>
          <w:sz w:val="20"/>
          <w:szCs w:val="20"/>
        </w:rPr>
        <w:t>N</w:t>
      </w:r>
      <w:r w:rsidR="006B722B" w:rsidRPr="00D959AB">
        <w:rPr>
          <w:rFonts w:asciiTheme="minorHAnsi" w:hAnsiTheme="minorHAnsi" w:cs="Arial"/>
          <w:b/>
          <w:sz w:val="20"/>
          <w:szCs w:val="20"/>
        </w:rPr>
        <w:t>otes:</w:t>
      </w:r>
    </w:p>
    <w:p w:rsidR="006B722B" w:rsidRPr="006A4996" w:rsidRDefault="006B722B" w:rsidP="006B722B">
      <w:pPr>
        <w:rPr>
          <w:rFonts w:asciiTheme="minorHAnsi" w:hAnsiTheme="minorHAnsi" w:cs="Arial"/>
          <w:sz w:val="20"/>
          <w:szCs w:val="20"/>
        </w:rPr>
      </w:pPr>
      <w:r w:rsidRPr="006A4996">
        <w:rPr>
          <w:rFonts w:asciiTheme="minorHAnsi" w:hAnsiTheme="minorHAnsi" w:cs="Arial"/>
          <w:sz w:val="20"/>
          <w:szCs w:val="20"/>
        </w:rPr>
        <w:t>1) Duties will inevitably develop and change as the ministry of TWR-UK develops. Employees should therefore expect periodic variations to job descriptions and TWR-UK retains the right to do this where necessary. This job description will be supplemented on a regular basis by individual objectives derived from TWR-UK strategies.</w:t>
      </w:r>
    </w:p>
    <w:p w:rsidR="006B722B" w:rsidRPr="006A4996" w:rsidRDefault="006B722B" w:rsidP="006B722B">
      <w:pPr>
        <w:rPr>
          <w:rFonts w:asciiTheme="minorHAnsi" w:hAnsiTheme="minorHAnsi" w:cs="Arial"/>
          <w:sz w:val="20"/>
          <w:szCs w:val="20"/>
        </w:rPr>
      </w:pPr>
      <w:r w:rsidRPr="006A4996">
        <w:rPr>
          <w:rFonts w:asciiTheme="minorHAnsi" w:hAnsiTheme="minorHAnsi" w:cs="Arial"/>
          <w:sz w:val="20"/>
          <w:szCs w:val="20"/>
        </w:rPr>
        <w:t>2) Where an applicant or an existing employee is or becomes disabled (as defined by law) and informs the CEO fully of their requirements reasonable adjustments will be incorporated into the job description wherever possible.</w:t>
      </w:r>
    </w:p>
    <w:p w:rsidR="00E10262" w:rsidRDefault="00D90935" w:rsidP="00E10262">
      <w:pPr>
        <w:shd w:val="clear" w:color="auto" w:fill="FFFFFF"/>
        <w:spacing w:after="150" w:line="293" w:lineRule="atLeast"/>
        <w:jc w:val="right"/>
        <w:textAlignment w:val="baseline"/>
        <w:rPr>
          <w:rFonts w:ascii="Trebuchet MS" w:eastAsia="Times New Roman" w:hAnsi="Trebuchet MS" w:cs="Arial"/>
          <w:color w:val="000000"/>
          <w:sz w:val="40"/>
          <w:szCs w:val="40"/>
          <w:lang w:eastAsia="en-GB"/>
        </w:rPr>
      </w:pPr>
      <w:r>
        <w:rPr>
          <w:rFonts w:ascii="Trebuchet MS" w:eastAsia="Times New Roman" w:hAnsi="Trebuchet MS" w:cs="Arial"/>
          <w:color w:val="000000"/>
          <w:sz w:val="40"/>
          <w:szCs w:val="40"/>
          <w:lang w:eastAsia="en-GB"/>
        </w:rPr>
        <w:lastRenderedPageBreak/>
        <w:t>PERSON SPECIFICATION</w:t>
      </w:r>
    </w:p>
    <w:tbl>
      <w:tblPr>
        <w:tblpPr w:leftFromText="180" w:rightFromText="180" w:vertAnchor="text" w:horzAnchor="margin" w:tblpXSpec="center" w:tblpY="584"/>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0"/>
        <w:gridCol w:w="4558"/>
        <w:gridCol w:w="2896"/>
      </w:tblGrid>
      <w:tr w:rsidR="00875712" w:rsidRPr="007D1333" w:rsidTr="00E10262">
        <w:trPr>
          <w:trHeight w:val="433"/>
        </w:trPr>
        <w:tc>
          <w:tcPr>
            <w:tcW w:w="2780" w:type="dxa"/>
            <w:vAlign w:val="center"/>
          </w:tcPr>
          <w:p w:rsidR="00875712" w:rsidRPr="00E10262" w:rsidRDefault="00875712" w:rsidP="00E10262">
            <w:pPr>
              <w:shd w:val="clear" w:color="auto" w:fill="FFFFFF"/>
              <w:spacing w:after="150" w:line="293" w:lineRule="atLeast"/>
              <w:textAlignment w:val="baseline"/>
              <w:rPr>
                <w:rFonts w:asciiTheme="minorHAnsi" w:eastAsia="Times New Roman" w:hAnsiTheme="minorHAnsi" w:cstheme="minorHAnsi"/>
                <w:b/>
                <w:color w:val="000000"/>
                <w:sz w:val="28"/>
                <w:szCs w:val="28"/>
                <w:lang w:eastAsia="en-GB"/>
              </w:rPr>
            </w:pPr>
            <w:r w:rsidRPr="00E10262">
              <w:rPr>
                <w:rFonts w:asciiTheme="minorHAnsi" w:eastAsia="Times New Roman" w:hAnsiTheme="minorHAnsi" w:cstheme="minorHAnsi"/>
                <w:b/>
                <w:color w:val="000000"/>
                <w:sz w:val="28"/>
                <w:szCs w:val="28"/>
                <w:lang w:eastAsia="en-GB"/>
              </w:rPr>
              <w:t>SKILLS</w:t>
            </w:r>
          </w:p>
        </w:tc>
        <w:tc>
          <w:tcPr>
            <w:tcW w:w="4558" w:type="dxa"/>
            <w:vAlign w:val="center"/>
          </w:tcPr>
          <w:p w:rsidR="00875712" w:rsidRPr="007D1333" w:rsidRDefault="00875712" w:rsidP="00E10262">
            <w:pPr>
              <w:shd w:val="clear" w:color="auto" w:fill="FFFFFF"/>
              <w:spacing w:after="150" w:line="293" w:lineRule="atLeast"/>
              <w:textAlignment w:val="baseline"/>
              <w:rPr>
                <w:rFonts w:asciiTheme="minorHAnsi" w:eastAsia="Times New Roman" w:hAnsiTheme="minorHAnsi" w:cstheme="minorHAnsi"/>
                <w:b/>
                <w:color w:val="000000"/>
                <w:lang w:eastAsia="en-GB"/>
              </w:rPr>
            </w:pPr>
            <w:r w:rsidRPr="007D1333">
              <w:rPr>
                <w:rFonts w:asciiTheme="minorHAnsi" w:eastAsia="Times New Roman" w:hAnsiTheme="minorHAnsi" w:cstheme="minorHAnsi"/>
                <w:b/>
                <w:color w:val="000000"/>
                <w:lang w:eastAsia="en-GB"/>
              </w:rPr>
              <w:t>ESSENTIAL</w:t>
            </w:r>
          </w:p>
        </w:tc>
        <w:tc>
          <w:tcPr>
            <w:tcW w:w="2896" w:type="dxa"/>
            <w:vAlign w:val="center"/>
          </w:tcPr>
          <w:p w:rsidR="00875712" w:rsidRPr="007D1333" w:rsidRDefault="00875712" w:rsidP="00E10262">
            <w:pPr>
              <w:shd w:val="clear" w:color="auto" w:fill="FFFFFF"/>
              <w:spacing w:after="150" w:line="293" w:lineRule="atLeast"/>
              <w:textAlignment w:val="baseline"/>
              <w:rPr>
                <w:rFonts w:asciiTheme="minorHAnsi" w:eastAsia="Times New Roman" w:hAnsiTheme="minorHAnsi" w:cstheme="minorHAnsi"/>
                <w:b/>
                <w:color w:val="000000"/>
                <w:lang w:eastAsia="en-GB"/>
              </w:rPr>
            </w:pPr>
            <w:r w:rsidRPr="007D1333">
              <w:rPr>
                <w:rFonts w:asciiTheme="minorHAnsi" w:eastAsia="Times New Roman" w:hAnsiTheme="minorHAnsi" w:cstheme="minorHAnsi"/>
                <w:b/>
                <w:color w:val="000000"/>
                <w:lang w:eastAsia="en-GB"/>
              </w:rPr>
              <w:t>DESIRABLE</w:t>
            </w:r>
          </w:p>
        </w:tc>
      </w:tr>
      <w:tr w:rsidR="00875712" w:rsidRPr="007D1333" w:rsidTr="00E10262">
        <w:trPr>
          <w:trHeight w:val="1093"/>
        </w:trPr>
        <w:tc>
          <w:tcPr>
            <w:tcW w:w="2780" w:type="dxa"/>
          </w:tcPr>
          <w:p w:rsidR="00875712" w:rsidRPr="007D1333" w:rsidRDefault="00875712" w:rsidP="00E10262">
            <w:pPr>
              <w:shd w:val="clear" w:color="auto" w:fill="FFFFFF"/>
              <w:spacing w:after="150" w:line="293" w:lineRule="atLeast"/>
              <w:textAlignment w:val="baseline"/>
              <w:rPr>
                <w:rFonts w:asciiTheme="minorHAnsi" w:eastAsia="Times New Roman" w:hAnsiTheme="minorHAnsi" w:cstheme="minorHAnsi"/>
                <w:color w:val="000000"/>
                <w:lang w:eastAsia="en-GB"/>
              </w:rPr>
            </w:pPr>
            <w:r w:rsidRPr="007D1333">
              <w:rPr>
                <w:rFonts w:asciiTheme="minorHAnsi" w:eastAsia="Times New Roman" w:hAnsiTheme="minorHAnsi" w:cstheme="minorHAnsi"/>
                <w:color w:val="000000"/>
                <w:lang w:eastAsia="en-GB"/>
              </w:rPr>
              <w:t xml:space="preserve">Interpersonal </w:t>
            </w:r>
          </w:p>
          <w:p w:rsidR="00875712" w:rsidRDefault="00875712" w:rsidP="00E10262">
            <w:pPr>
              <w:shd w:val="clear" w:color="auto" w:fill="FFFFFF"/>
              <w:spacing w:after="150" w:line="293" w:lineRule="atLeast"/>
              <w:textAlignment w:val="baseline"/>
              <w:rPr>
                <w:rFonts w:asciiTheme="minorHAnsi" w:eastAsia="Times New Roman" w:hAnsiTheme="minorHAnsi" w:cstheme="minorHAnsi"/>
                <w:color w:val="000000"/>
                <w:lang w:eastAsia="en-GB"/>
              </w:rPr>
            </w:pPr>
          </w:p>
          <w:p w:rsidR="00875712" w:rsidRPr="007D1333" w:rsidRDefault="00875712" w:rsidP="00E10262">
            <w:pPr>
              <w:jc w:val="center"/>
              <w:rPr>
                <w:rFonts w:asciiTheme="minorHAnsi" w:eastAsia="Times New Roman" w:hAnsiTheme="minorHAnsi" w:cstheme="minorHAnsi"/>
                <w:lang w:eastAsia="en-GB"/>
              </w:rPr>
            </w:pPr>
          </w:p>
        </w:tc>
        <w:tc>
          <w:tcPr>
            <w:tcW w:w="4558" w:type="dxa"/>
          </w:tcPr>
          <w:p w:rsidR="00875712" w:rsidRDefault="00875712" w:rsidP="00E10262">
            <w:pPr>
              <w:shd w:val="clear" w:color="auto" w:fill="FFFFFF"/>
              <w:spacing w:after="150" w:line="293" w:lineRule="atLeast"/>
              <w:textAlignment w:val="baseline"/>
              <w:rPr>
                <w:rFonts w:asciiTheme="minorHAnsi" w:eastAsia="Times New Roman" w:hAnsiTheme="minorHAnsi" w:cstheme="minorHAnsi"/>
                <w:color w:val="000000"/>
                <w:lang w:eastAsia="en-GB"/>
              </w:rPr>
            </w:pPr>
            <w:r w:rsidRPr="007D1333">
              <w:rPr>
                <w:rFonts w:asciiTheme="minorHAnsi" w:eastAsia="Times New Roman" w:hAnsiTheme="minorHAnsi" w:cstheme="minorHAnsi"/>
                <w:color w:val="000000"/>
                <w:lang w:eastAsia="en-GB"/>
              </w:rPr>
              <w:t>Excellent people contact and communication skills</w:t>
            </w:r>
          </w:p>
          <w:p w:rsidR="00875712" w:rsidRPr="007D1333" w:rsidRDefault="00875712" w:rsidP="00E10262">
            <w:pPr>
              <w:shd w:val="clear" w:color="auto" w:fill="FFFFFF"/>
              <w:spacing w:after="150" w:line="293" w:lineRule="atLeast"/>
              <w:textAlignment w:val="baseline"/>
              <w:rPr>
                <w:rFonts w:asciiTheme="minorHAnsi" w:eastAsia="Times New Roman" w:hAnsiTheme="minorHAnsi" w:cstheme="minorHAnsi"/>
                <w:color w:val="000000"/>
                <w:lang w:eastAsia="en-GB"/>
              </w:rPr>
            </w:pPr>
            <w:r w:rsidRPr="007D1333">
              <w:rPr>
                <w:rFonts w:asciiTheme="minorHAnsi" w:eastAsia="Times New Roman" w:hAnsiTheme="minorHAnsi" w:cstheme="minorHAnsi"/>
                <w:color w:val="000000"/>
                <w:lang w:eastAsia="en-GB"/>
              </w:rPr>
              <w:t>The ability to establish and build good</w:t>
            </w:r>
            <w:r>
              <w:rPr>
                <w:rFonts w:asciiTheme="minorHAnsi" w:eastAsia="Times New Roman" w:hAnsiTheme="minorHAnsi" w:cstheme="minorHAnsi"/>
                <w:color w:val="000000"/>
                <w:lang w:eastAsia="en-GB"/>
              </w:rPr>
              <w:t xml:space="preserve"> </w:t>
            </w:r>
            <w:r w:rsidRPr="007D1333">
              <w:rPr>
                <w:rFonts w:asciiTheme="minorHAnsi" w:eastAsia="Times New Roman" w:hAnsiTheme="minorHAnsi" w:cstheme="minorHAnsi"/>
                <w:color w:val="000000"/>
                <w:lang w:eastAsia="en-GB"/>
              </w:rPr>
              <w:t xml:space="preserve">working relationships with </w:t>
            </w:r>
            <w:r>
              <w:rPr>
                <w:rFonts w:asciiTheme="minorHAnsi" w:eastAsia="Times New Roman" w:hAnsiTheme="minorHAnsi" w:cstheme="minorHAnsi"/>
                <w:color w:val="000000"/>
                <w:lang w:eastAsia="en-GB"/>
              </w:rPr>
              <w:t>other</w:t>
            </w:r>
          </w:p>
        </w:tc>
        <w:tc>
          <w:tcPr>
            <w:tcW w:w="2896" w:type="dxa"/>
          </w:tcPr>
          <w:p w:rsidR="00875712" w:rsidRPr="007D1333" w:rsidRDefault="00875712" w:rsidP="00E10262">
            <w:pPr>
              <w:shd w:val="clear" w:color="auto" w:fill="FFFFFF"/>
              <w:spacing w:after="150" w:line="293" w:lineRule="atLeast"/>
              <w:textAlignment w:val="baseline"/>
              <w:rPr>
                <w:rFonts w:asciiTheme="minorHAnsi" w:eastAsia="Times New Roman" w:hAnsiTheme="minorHAnsi" w:cstheme="minorHAnsi"/>
                <w:color w:val="000000"/>
                <w:lang w:eastAsia="en-GB"/>
              </w:rPr>
            </w:pPr>
          </w:p>
        </w:tc>
      </w:tr>
      <w:tr w:rsidR="00875712" w:rsidRPr="007D1333" w:rsidTr="00E10262">
        <w:trPr>
          <w:trHeight w:val="1250"/>
        </w:trPr>
        <w:tc>
          <w:tcPr>
            <w:tcW w:w="2780" w:type="dxa"/>
          </w:tcPr>
          <w:p w:rsidR="00875712" w:rsidRPr="007D1333" w:rsidRDefault="00875712" w:rsidP="00E10262">
            <w:pPr>
              <w:shd w:val="clear" w:color="auto" w:fill="FFFFFF"/>
              <w:spacing w:after="150" w:line="293" w:lineRule="atLeast"/>
              <w:textAlignment w:val="baseline"/>
              <w:rPr>
                <w:rFonts w:asciiTheme="minorHAnsi" w:eastAsia="Times New Roman" w:hAnsiTheme="minorHAnsi" w:cstheme="minorHAnsi"/>
                <w:color w:val="000000"/>
                <w:lang w:eastAsia="en-GB"/>
              </w:rPr>
            </w:pPr>
            <w:r w:rsidRPr="007D1333">
              <w:rPr>
                <w:rFonts w:asciiTheme="minorHAnsi" w:eastAsia="Times New Roman" w:hAnsiTheme="minorHAnsi" w:cstheme="minorHAnsi"/>
                <w:color w:val="000000"/>
                <w:lang w:eastAsia="en-GB"/>
              </w:rPr>
              <w:t>Efficiency</w:t>
            </w:r>
          </w:p>
        </w:tc>
        <w:tc>
          <w:tcPr>
            <w:tcW w:w="4558" w:type="dxa"/>
          </w:tcPr>
          <w:p w:rsidR="00875712" w:rsidRPr="007D1333" w:rsidRDefault="00875712" w:rsidP="00E10262">
            <w:pPr>
              <w:shd w:val="clear" w:color="auto" w:fill="FFFFFF"/>
              <w:spacing w:after="150" w:line="293" w:lineRule="atLeast"/>
              <w:textAlignment w:val="baseline"/>
              <w:rPr>
                <w:rFonts w:asciiTheme="minorHAnsi" w:eastAsia="Times New Roman" w:hAnsiTheme="minorHAnsi" w:cstheme="minorHAnsi"/>
                <w:color w:val="000000"/>
                <w:lang w:eastAsia="en-GB"/>
              </w:rPr>
            </w:pPr>
            <w:r w:rsidRPr="007D1333">
              <w:rPr>
                <w:rFonts w:asciiTheme="minorHAnsi" w:eastAsia="Times New Roman" w:hAnsiTheme="minorHAnsi" w:cstheme="minorHAnsi"/>
                <w:color w:val="000000"/>
                <w:lang w:eastAsia="en-GB"/>
              </w:rPr>
              <w:t>Organised and methodical with the ability to cope under pressure and met deadlines</w:t>
            </w:r>
          </w:p>
          <w:p w:rsidR="00875712" w:rsidRPr="007D1333" w:rsidRDefault="00875712" w:rsidP="00E10262">
            <w:pPr>
              <w:shd w:val="clear" w:color="auto" w:fill="FFFFFF"/>
              <w:spacing w:after="150" w:line="293" w:lineRule="atLeast"/>
              <w:textAlignment w:val="baseline"/>
              <w:rPr>
                <w:rFonts w:asciiTheme="minorHAnsi" w:eastAsia="Times New Roman" w:hAnsiTheme="minorHAnsi" w:cstheme="minorHAnsi"/>
                <w:color w:val="000000"/>
                <w:lang w:eastAsia="en-GB"/>
              </w:rPr>
            </w:pPr>
            <w:r w:rsidRPr="007D1333">
              <w:rPr>
                <w:rFonts w:asciiTheme="minorHAnsi" w:eastAsia="Times New Roman" w:hAnsiTheme="minorHAnsi" w:cstheme="minorHAnsi"/>
                <w:color w:val="000000"/>
                <w:lang w:eastAsia="en-GB"/>
              </w:rPr>
              <w:t>Proactive and able to work under own initiative when making decisions and setting priorities.</w:t>
            </w:r>
          </w:p>
        </w:tc>
        <w:tc>
          <w:tcPr>
            <w:tcW w:w="2896" w:type="dxa"/>
          </w:tcPr>
          <w:p w:rsidR="00875712" w:rsidRPr="007D1333" w:rsidRDefault="00875712" w:rsidP="00E10262">
            <w:pPr>
              <w:shd w:val="clear" w:color="auto" w:fill="FFFFFF"/>
              <w:spacing w:after="150" w:line="293" w:lineRule="atLeast"/>
              <w:textAlignment w:val="baseline"/>
              <w:rPr>
                <w:rFonts w:asciiTheme="minorHAnsi" w:eastAsia="Times New Roman" w:hAnsiTheme="minorHAnsi" w:cstheme="minorHAnsi"/>
                <w:color w:val="000000"/>
                <w:lang w:eastAsia="en-GB"/>
              </w:rPr>
            </w:pPr>
          </w:p>
        </w:tc>
      </w:tr>
      <w:tr w:rsidR="00875712" w:rsidRPr="007D1333" w:rsidTr="00E10262">
        <w:trPr>
          <w:trHeight w:val="539"/>
        </w:trPr>
        <w:tc>
          <w:tcPr>
            <w:tcW w:w="2780" w:type="dxa"/>
          </w:tcPr>
          <w:p w:rsidR="00875712" w:rsidRPr="007D1333" w:rsidRDefault="00875712" w:rsidP="00E10262">
            <w:pPr>
              <w:shd w:val="clear" w:color="auto" w:fill="FFFFFF"/>
              <w:spacing w:after="150" w:line="293" w:lineRule="atLeast"/>
              <w:textAlignment w:val="baseline"/>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Communication</w:t>
            </w:r>
          </w:p>
        </w:tc>
        <w:tc>
          <w:tcPr>
            <w:tcW w:w="4558" w:type="dxa"/>
          </w:tcPr>
          <w:p w:rsidR="00875712" w:rsidRDefault="00875712" w:rsidP="00E10262">
            <w:pPr>
              <w:shd w:val="clear" w:color="auto" w:fill="FFFFFF"/>
              <w:spacing w:after="150" w:line="293" w:lineRule="atLeast"/>
              <w:textAlignment w:val="baseline"/>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Excellent written communication skills</w:t>
            </w:r>
          </w:p>
          <w:p w:rsidR="00875712" w:rsidRPr="007D1333" w:rsidRDefault="00875712" w:rsidP="00E10262">
            <w:pPr>
              <w:shd w:val="clear" w:color="auto" w:fill="FFFFFF"/>
              <w:spacing w:after="150" w:line="293" w:lineRule="atLeast"/>
              <w:textAlignment w:val="baseline"/>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Excellent verbal and presentational skills</w:t>
            </w:r>
          </w:p>
        </w:tc>
        <w:tc>
          <w:tcPr>
            <w:tcW w:w="2896" w:type="dxa"/>
          </w:tcPr>
          <w:p w:rsidR="00875712" w:rsidRPr="007D1333" w:rsidRDefault="00875712" w:rsidP="00E10262">
            <w:pPr>
              <w:shd w:val="clear" w:color="auto" w:fill="FFFFFF"/>
              <w:spacing w:after="150" w:line="293" w:lineRule="atLeast"/>
              <w:textAlignment w:val="baseline"/>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Experience of marketing and public relations</w:t>
            </w:r>
          </w:p>
        </w:tc>
      </w:tr>
      <w:tr w:rsidR="00875712" w:rsidRPr="007D1333" w:rsidTr="00E10262">
        <w:trPr>
          <w:trHeight w:val="823"/>
        </w:trPr>
        <w:tc>
          <w:tcPr>
            <w:tcW w:w="2780" w:type="dxa"/>
          </w:tcPr>
          <w:p w:rsidR="00875712" w:rsidRPr="007D1333" w:rsidRDefault="00875712" w:rsidP="00E10262">
            <w:pPr>
              <w:shd w:val="clear" w:color="auto" w:fill="FFFFFF"/>
              <w:spacing w:after="150" w:line="293" w:lineRule="atLeast"/>
              <w:textAlignment w:val="baseline"/>
              <w:rPr>
                <w:rFonts w:asciiTheme="minorHAnsi" w:eastAsia="Times New Roman" w:hAnsiTheme="minorHAnsi" w:cstheme="minorHAnsi"/>
                <w:color w:val="000000"/>
                <w:lang w:eastAsia="en-GB"/>
              </w:rPr>
            </w:pPr>
            <w:r w:rsidRPr="007D1333">
              <w:rPr>
                <w:rFonts w:asciiTheme="minorHAnsi" w:eastAsia="Times New Roman" w:hAnsiTheme="minorHAnsi" w:cstheme="minorHAnsi"/>
                <w:color w:val="000000"/>
                <w:lang w:eastAsia="en-GB"/>
              </w:rPr>
              <w:t xml:space="preserve"> IT Skills</w:t>
            </w:r>
          </w:p>
        </w:tc>
        <w:tc>
          <w:tcPr>
            <w:tcW w:w="4558" w:type="dxa"/>
          </w:tcPr>
          <w:p w:rsidR="00875712" w:rsidRDefault="00875712" w:rsidP="00E10262">
            <w:pPr>
              <w:shd w:val="clear" w:color="auto" w:fill="FFFFFF"/>
              <w:spacing w:after="150" w:line="293" w:lineRule="atLeast"/>
              <w:textAlignment w:val="baseline"/>
              <w:rPr>
                <w:rFonts w:asciiTheme="minorHAnsi" w:eastAsia="Times New Roman" w:hAnsiTheme="minorHAnsi" w:cstheme="minorHAnsi"/>
                <w:color w:val="000000"/>
                <w:lang w:eastAsia="en-GB"/>
              </w:rPr>
            </w:pPr>
            <w:r w:rsidRPr="007D1333">
              <w:rPr>
                <w:rFonts w:asciiTheme="minorHAnsi" w:eastAsia="Times New Roman" w:hAnsiTheme="minorHAnsi" w:cstheme="minorHAnsi"/>
                <w:color w:val="000000"/>
                <w:lang w:eastAsia="en-GB"/>
              </w:rPr>
              <w:t>Working knowledge of Microsoft Office inc</w:t>
            </w:r>
            <w:r>
              <w:rPr>
                <w:rFonts w:asciiTheme="minorHAnsi" w:eastAsia="Times New Roman" w:hAnsiTheme="minorHAnsi" w:cstheme="minorHAnsi"/>
                <w:color w:val="000000"/>
                <w:lang w:eastAsia="en-GB"/>
              </w:rPr>
              <w:t xml:space="preserve">luding Word, Excel, Power Point Some </w:t>
            </w:r>
          </w:p>
          <w:p w:rsidR="00875712" w:rsidRPr="007D1333" w:rsidRDefault="00875712" w:rsidP="00E10262">
            <w:pPr>
              <w:shd w:val="clear" w:color="auto" w:fill="FFFFFF"/>
              <w:spacing w:after="150" w:line="293" w:lineRule="atLeast"/>
              <w:textAlignment w:val="baseline"/>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knowledge of g</w:t>
            </w:r>
            <w:r w:rsidRPr="007D1333">
              <w:rPr>
                <w:rFonts w:asciiTheme="minorHAnsi" w:eastAsia="Times New Roman" w:hAnsiTheme="minorHAnsi" w:cstheme="minorHAnsi"/>
                <w:color w:val="000000"/>
                <w:lang w:eastAsia="en-GB"/>
              </w:rPr>
              <w:t>raphic and web design</w:t>
            </w:r>
          </w:p>
        </w:tc>
        <w:tc>
          <w:tcPr>
            <w:tcW w:w="2896" w:type="dxa"/>
          </w:tcPr>
          <w:p w:rsidR="00875712" w:rsidRDefault="00875712" w:rsidP="00E10262">
            <w:pPr>
              <w:shd w:val="clear" w:color="auto" w:fill="FFFFFF"/>
              <w:spacing w:after="150" w:line="293" w:lineRule="atLeast"/>
              <w:textAlignment w:val="baseline"/>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Experience of social media marketing</w:t>
            </w:r>
          </w:p>
          <w:p w:rsidR="00875712" w:rsidRPr="007D1333" w:rsidRDefault="00875712" w:rsidP="00E10262">
            <w:pPr>
              <w:shd w:val="clear" w:color="auto" w:fill="FFFFFF"/>
              <w:spacing w:after="150" w:line="293" w:lineRule="atLeast"/>
              <w:textAlignment w:val="baseline"/>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Knowledge of databases</w:t>
            </w:r>
          </w:p>
        </w:tc>
      </w:tr>
      <w:tr w:rsidR="00E10262" w:rsidRPr="007D1333" w:rsidTr="00E10262">
        <w:trPr>
          <w:trHeight w:val="448"/>
        </w:trPr>
        <w:tc>
          <w:tcPr>
            <w:tcW w:w="2780" w:type="dxa"/>
            <w:vAlign w:val="center"/>
          </w:tcPr>
          <w:p w:rsidR="00E10262" w:rsidRPr="00E10262" w:rsidRDefault="00E10262" w:rsidP="00E10262">
            <w:pPr>
              <w:shd w:val="clear" w:color="auto" w:fill="FFFFFF"/>
              <w:spacing w:after="150" w:line="293" w:lineRule="atLeast"/>
              <w:textAlignment w:val="baseline"/>
              <w:rPr>
                <w:rFonts w:asciiTheme="minorHAnsi" w:eastAsia="Times New Roman" w:hAnsiTheme="minorHAnsi" w:cstheme="minorHAnsi"/>
                <w:b/>
                <w:color w:val="000000"/>
                <w:sz w:val="28"/>
                <w:szCs w:val="28"/>
                <w:lang w:eastAsia="en-GB"/>
              </w:rPr>
            </w:pPr>
            <w:r w:rsidRPr="00E10262">
              <w:rPr>
                <w:rFonts w:asciiTheme="minorHAnsi" w:eastAsia="Times New Roman" w:hAnsiTheme="minorHAnsi" w:cstheme="minorHAnsi"/>
                <w:b/>
                <w:color w:val="000000"/>
                <w:sz w:val="28"/>
                <w:szCs w:val="28"/>
                <w:lang w:eastAsia="en-GB"/>
              </w:rPr>
              <w:t>QUALIFICATIONS</w:t>
            </w:r>
          </w:p>
        </w:tc>
        <w:tc>
          <w:tcPr>
            <w:tcW w:w="4558" w:type="dxa"/>
            <w:vAlign w:val="center"/>
          </w:tcPr>
          <w:p w:rsidR="00E10262" w:rsidRPr="007D1333" w:rsidRDefault="00E10262" w:rsidP="00E10262">
            <w:pPr>
              <w:shd w:val="clear" w:color="auto" w:fill="FFFFFF"/>
              <w:spacing w:after="150" w:line="293" w:lineRule="atLeast"/>
              <w:textAlignment w:val="baseline"/>
              <w:rPr>
                <w:rFonts w:asciiTheme="minorHAnsi" w:eastAsia="Times New Roman" w:hAnsiTheme="minorHAnsi" w:cstheme="minorHAnsi"/>
                <w:b/>
                <w:color w:val="000000"/>
                <w:lang w:eastAsia="en-GB"/>
              </w:rPr>
            </w:pPr>
          </w:p>
        </w:tc>
        <w:tc>
          <w:tcPr>
            <w:tcW w:w="2896" w:type="dxa"/>
            <w:vAlign w:val="center"/>
          </w:tcPr>
          <w:p w:rsidR="00E10262" w:rsidRPr="007D1333" w:rsidRDefault="00E10262" w:rsidP="00E10262">
            <w:pPr>
              <w:shd w:val="clear" w:color="auto" w:fill="FFFFFF"/>
              <w:spacing w:after="150" w:line="293" w:lineRule="atLeast"/>
              <w:textAlignment w:val="baseline"/>
              <w:rPr>
                <w:rFonts w:asciiTheme="minorHAnsi" w:eastAsia="Times New Roman" w:hAnsiTheme="minorHAnsi" w:cstheme="minorHAnsi"/>
                <w:b/>
                <w:color w:val="000000"/>
                <w:lang w:eastAsia="en-GB"/>
              </w:rPr>
            </w:pPr>
          </w:p>
        </w:tc>
      </w:tr>
      <w:tr w:rsidR="00E10262" w:rsidRPr="007D1333" w:rsidTr="00E10262">
        <w:trPr>
          <w:trHeight w:val="823"/>
        </w:trPr>
        <w:tc>
          <w:tcPr>
            <w:tcW w:w="2780" w:type="dxa"/>
          </w:tcPr>
          <w:p w:rsidR="00E10262" w:rsidRPr="007D1333" w:rsidRDefault="00E10262" w:rsidP="00E10262">
            <w:pPr>
              <w:shd w:val="clear" w:color="auto" w:fill="FFFFFF"/>
              <w:spacing w:after="150" w:line="293" w:lineRule="atLeast"/>
              <w:textAlignment w:val="baseline"/>
              <w:rPr>
                <w:rFonts w:asciiTheme="minorHAnsi" w:eastAsia="Times New Roman" w:hAnsiTheme="minorHAnsi" w:cstheme="minorHAnsi"/>
                <w:color w:val="000000"/>
                <w:lang w:eastAsia="en-GB"/>
              </w:rPr>
            </w:pPr>
            <w:r w:rsidRPr="007D1333">
              <w:rPr>
                <w:rFonts w:asciiTheme="minorHAnsi" w:eastAsia="Times New Roman" w:hAnsiTheme="minorHAnsi" w:cstheme="minorHAnsi"/>
                <w:color w:val="000000"/>
                <w:lang w:eastAsia="en-GB"/>
              </w:rPr>
              <w:t>Education</w:t>
            </w:r>
          </w:p>
        </w:tc>
        <w:tc>
          <w:tcPr>
            <w:tcW w:w="4558" w:type="dxa"/>
          </w:tcPr>
          <w:p w:rsidR="00E10262" w:rsidRPr="007D1333" w:rsidRDefault="00E10262" w:rsidP="00E10262">
            <w:pPr>
              <w:shd w:val="clear" w:color="auto" w:fill="FFFFFF"/>
              <w:spacing w:after="150" w:line="293" w:lineRule="atLeast"/>
              <w:textAlignment w:val="baseline"/>
              <w:rPr>
                <w:rFonts w:asciiTheme="minorHAnsi" w:eastAsia="Times New Roman" w:hAnsiTheme="minorHAnsi" w:cstheme="minorHAnsi"/>
                <w:color w:val="000000"/>
                <w:lang w:eastAsia="en-GB"/>
              </w:rPr>
            </w:pPr>
            <w:r w:rsidRPr="007D1333">
              <w:rPr>
                <w:rFonts w:asciiTheme="minorHAnsi" w:eastAsia="Times New Roman" w:hAnsiTheme="minorHAnsi" w:cstheme="minorHAnsi"/>
                <w:color w:val="000000"/>
                <w:lang w:eastAsia="en-GB"/>
              </w:rPr>
              <w:t>Educated to ‘A’ level standard or higher</w:t>
            </w:r>
          </w:p>
        </w:tc>
        <w:tc>
          <w:tcPr>
            <w:tcW w:w="2896" w:type="dxa"/>
          </w:tcPr>
          <w:p w:rsidR="00E10262" w:rsidRPr="007D1333" w:rsidRDefault="00E10262" w:rsidP="00E10262">
            <w:pPr>
              <w:shd w:val="clear" w:color="auto" w:fill="FFFFFF"/>
              <w:spacing w:after="150" w:line="293" w:lineRule="atLeast"/>
              <w:textAlignment w:val="baseline"/>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Degree or professional qualification</w:t>
            </w:r>
          </w:p>
        </w:tc>
      </w:tr>
      <w:tr w:rsidR="00E10262" w:rsidRPr="007D1333" w:rsidTr="00E10262">
        <w:trPr>
          <w:trHeight w:val="566"/>
        </w:trPr>
        <w:tc>
          <w:tcPr>
            <w:tcW w:w="2780" w:type="dxa"/>
            <w:vAlign w:val="center"/>
          </w:tcPr>
          <w:p w:rsidR="00E10262" w:rsidRPr="00E10262" w:rsidRDefault="00E10262" w:rsidP="00E10262">
            <w:pPr>
              <w:shd w:val="clear" w:color="auto" w:fill="FFFFFF"/>
              <w:spacing w:after="150" w:line="293" w:lineRule="atLeast"/>
              <w:textAlignment w:val="baseline"/>
              <w:rPr>
                <w:rFonts w:asciiTheme="minorHAnsi" w:eastAsia="Times New Roman" w:hAnsiTheme="minorHAnsi" w:cstheme="minorHAnsi"/>
                <w:b/>
                <w:color w:val="000000"/>
                <w:sz w:val="28"/>
                <w:szCs w:val="28"/>
                <w:lang w:eastAsia="en-GB"/>
              </w:rPr>
            </w:pPr>
            <w:r w:rsidRPr="00E10262">
              <w:rPr>
                <w:rFonts w:asciiTheme="minorHAnsi" w:eastAsia="Times New Roman" w:hAnsiTheme="minorHAnsi" w:cstheme="minorHAnsi"/>
                <w:b/>
                <w:color w:val="000000"/>
                <w:sz w:val="28"/>
                <w:szCs w:val="28"/>
                <w:lang w:eastAsia="en-GB"/>
              </w:rPr>
              <w:t>ATTRIBUTES</w:t>
            </w:r>
          </w:p>
        </w:tc>
        <w:tc>
          <w:tcPr>
            <w:tcW w:w="4558" w:type="dxa"/>
            <w:vAlign w:val="center"/>
          </w:tcPr>
          <w:p w:rsidR="00E10262" w:rsidRPr="007D1333" w:rsidRDefault="00E10262" w:rsidP="00E10262">
            <w:pPr>
              <w:shd w:val="clear" w:color="auto" w:fill="FFFFFF"/>
              <w:spacing w:after="150" w:line="293" w:lineRule="atLeast"/>
              <w:textAlignment w:val="baseline"/>
              <w:rPr>
                <w:rFonts w:asciiTheme="minorHAnsi" w:eastAsia="Times New Roman" w:hAnsiTheme="minorHAnsi" w:cstheme="minorHAnsi"/>
                <w:b/>
                <w:color w:val="000000"/>
                <w:lang w:eastAsia="en-GB"/>
              </w:rPr>
            </w:pPr>
          </w:p>
        </w:tc>
        <w:tc>
          <w:tcPr>
            <w:tcW w:w="2896" w:type="dxa"/>
            <w:vAlign w:val="center"/>
          </w:tcPr>
          <w:p w:rsidR="00E10262" w:rsidRPr="007D1333" w:rsidRDefault="00E10262" w:rsidP="00E10262">
            <w:pPr>
              <w:shd w:val="clear" w:color="auto" w:fill="FFFFFF"/>
              <w:spacing w:after="150" w:line="293" w:lineRule="atLeast"/>
              <w:textAlignment w:val="baseline"/>
              <w:rPr>
                <w:rFonts w:asciiTheme="minorHAnsi" w:eastAsia="Times New Roman" w:hAnsiTheme="minorHAnsi" w:cstheme="minorHAnsi"/>
                <w:b/>
                <w:color w:val="000000"/>
                <w:lang w:eastAsia="en-GB"/>
              </w:rPr>
            </w:pPr>
          </w:p>
        </w:tc>
      </w:tr>
      <w:tr w:rsidR="00E10262" w:rsidRPr="007D1333" w:rsidTr="00E10262">
        <w:trPr>
          <w:trHeight w:val="823"/>
        </w:trPr>
        <w:tc>
          <w:tcPr>
            <w:tcW w:w="2780" w:type="dxa"/>
          </w:tcPr>
          <w:p w:rsidR="00E10262" w:rsidRPr="007D1333" w:rsidRDefault="00E10262" w:rsidP="00E10262">
            <w:pPr>
              <w:shd w:val="clear" w:color="auto" w:fill="FFFFFF"/>
              <w:spacing w:after="150" w:line="293" w:lineRule="atLeast"/>
              <w:textAlignment w:val="baseline"/>
              <w:rPr>
                <w:rFonts w:asciiTheme="minorHAnsi" w:eastAsia="Times New Roman" w:hAnsiTheme="minorHAnsi" w:cstheme="minorHAnsi"/>
                <w:color w:val="000000"/>
                <w:lang w:eastAsia="en-GB"/>
              </w:rPr>
            </w:pPr>
            <w:r w:rsidRPr="007D1333">
              <w:rPr>
                <w:rFonts w:asciiTheme="minorHAnsi" w:eastAsia="Times New Roman" w:hAnsiTheme="minorHAnsi" w:cstheme="minorHAnsi"/>
                <w:color w:val="000000"/>
                <w:lang w:eastAsia="en-GB"/>
              </w:rPr>
              <w:t>Commitment to purpose of TWR</w:t>
            </w:r>
          </w:p>
        </w:tc>
        <w:tc>
          <w:tcPr>
            <w:tcW w:w="4558" w:type="dxa"/>
          </w:tcPr>
          <w:p w:rsidR="00E10262" w:rsidRPr="007D1333" w:rsidRDefault="00E10262" w:rsidP="00E10262">
            <w:pPr>
              <w:shd w:val="clear" w:color="auto" w:fill="FFFFFF"/>
              <w:spacing w:after="150" w:line="293" w:lineRule="atLeast"/>
              <w:textAlignment w:val="baseline"/>
              <w:rPr>
                <w:rFonts w:asciiTheme="minorHAnsi" w:eastAsia="Times New Roman" w:hAnsiTheme="minorHAnsi" w:cstheme="minorHAnsi"/>
                <w:color w:val="000000"/>
                <w:lang w:eastAsia="en-GB"/>
              </w:rPr>
            </w:pPr>
            <w:r w:rsidRPr="007D1333">
              <w:rPr>
                <w:rFonts w:asciiTheme="minorHAnsi" w:eastAsia="Times New Roman" w:hAnsiTheme="minorHAnsi" w:cstheme="minorHAnsi"/>
                <w:color w:val="000000"/>
                <w:lang w:eastAsia="en-GB"/>
              </w:rPr>
              <w:t>Can demonstrate enthusiasm for the Christian purposes, values and mission statement of TWR</w:t>
            </w:r>
          </w:p>
        </w:tc>
        <w:tc>
          <w:tcPr>
            <w:tcW w:w="2896" w:type="dxa"/>
          </w:tcPr>
          <w:p w:rsidR="00E10262" w:rsidRPr="007D1333" w:rsidRDefault="00E10262" w:rsidP="00E10262">
            <w:pPr>
              <w:shd w:val="clear" w:color="auto" w:fill="FFFFFF"/>
              <w:spacing w:after="150" w:line="293" w:lineRule="atLeast"/>
              <w:textAlignment w:val="baseline"/>
              <w:rPr>
                <w:rFonts w:asciiTheme="minorHAnsi" w:eastAsia="Times New Roman" w:hAnsiTheme="minorHAnsi" w:cstheme="minorHAnsi"/>
                <w:color w:val="000000"/>
                <w:lang w:eastAsia="en-GB"/>
              </w:rPr>
            </w:pPr>
          </w:p>
          <w:p w:rsidR="00E10262" w:rsidRPr="007D1333" w:rsidRDefault="00E10262" w:rsidP="00E10262">
            <w:pPr>
              <w:shd w:val="clear" w:color="auto" w:fill="FFFFFF"/>
              <w:spacing w:after="150" w:line="293" w:lineRule="atLeast"/>
              <w:textAlignment w:val="baseline"/>
              <w:rPr>
                <w:rFonts w:asciiTheme="minorHAnsi" w:eastAsia="Times New Roman" w:hAnsiTheme="minorHAnsi" w:cstheme="minorHAnsi"/>
                <w:color w:val="000000"/>
                <w:lang w:eastAsia="en-GB"/>
              </w:rPr>
            </w:pPr>
          </w:p>
        </w:tc>
      </w:tr>
      <w:tr w:rsidR="00E10262" w:rsidRPr="007D1333" w:rsidTr="00E10262">
        <w:trPr>
          <w:trHeight w:val="823"/>
        </w:trPr>
        <w:tc>
          <w:tcPr>
            <w:tcW w:w="2780" w:type="dxa"/>
          </w:tcPr>
          <w:p w:rsidR="00E10262" w:rsidRPr="007D1333" w:rsidRDefault="00E10262" w:rsidP="00E10262">
            <w:pPr>
              <w:shd w:val="clear" w:color="auto" w:fill="FFFFFF"/>
              <w:spacing w:after="150" w:line="293" w:lineRule="atLeast"/>
              <w:textAlignment w:val="baseline"/>
              <w:rPr>
                <w:rFonts w:asciiTheme="minorHAnsi" w:eastAsia="Times New Roman" w:hAnsiTheme="minorHAnsi" w:cstheme="minorHAnsi"/>
                <w:color w:val="000000"/>
                <w:lang w:eastAsia="en-GB"/>
              </w:rPr>
            </w:pPr>
            <w:r w:rsidRPr="007D1333">
              <w:rPr>
                <w:rFonts w:asciiTheme="minorHAnsi" w:eastAsia="Times New Roman" w:hAnsiTheme="minorHAnsi" w:cstheme="minorHAnsi"/>
                <w:color w:val="000000"/>
                <w:lang w:eastAsia="en-GB"/>
              </w:rPr>
              <w:t>Occupational requirement to be a Christian</w:t>
            </w:r>
          </w:p>
        </w:tc>
        <w:tc>
          <w:tcPr>
            <w:tcW w:w="4558" w:type="dxa"/>
          </w:tcPr>
          <w:p w:rsidR="00E10262" w:rsidRPr="007D1333" w:rsidRDefault="00E10262" w:rsidP="00E10262">
            <w:pPr>
              <w:shd w:val="clear" w:color="auto" w:fill="FFFFFF"/>
              <w:spacing w:after="150" w:line="293" w:lineRule="atLeast"/>
              <w:textAlignment w:val="baseline"/>
              <w:rPr>
                <w:rFonts w:asciiTheme="minorHAnsi" w:eastAsia="Times New Roman" w:hAnsiTheme="minorHAnsi" w:cstheme="minorHAnsi"/>
                <w:color w:val="000000"/>
                <w:lang w:eastAsia="en-GB"/>
              </w:rPr>
            </w:pPr>
            <w:r w:rsidRPr="007D1333">
              <w:rPr>
                <w:rFonts w:asciiTheme="minorHAnsi" w:eastAsia="Times New Roman" w:hAnsiTheme="minorHAnsi" w:cstheme="minorHAnsi"/>
                <w:color w:val="000000"/>
                <w:lang w:eastAsia="en-GB"/>
              </w:rPr>
              <w:t>Demonstrates a personal Christian faith</w:t>
            </w:r>
          </w:p>
          <w:p w:rsidR="00E10262" w:rsidRPr="007D1333" w:rsidRDefault="00E10262" w:rsidP="00E10262">
            <w:pPr>
              <w:shd w:val="clear" w:color="auto" w:fill="FFFFFF"/>
              <w:spacing w:after="150" w:line="293" w:lineRule="atLeast"/>
              <w:textAlignment w:val="baseline"/>
              <w:rPr>
                <w:rFonts w:asciiTheme="minorHAnsi" w:eastAsia="Times New Roman" w:hAnsiTheme="minorHAnsi" w:cstheme="minorHAnsi"/>
                <w:color w:val="000000"/>
                <w:lang w:eastAsia="en-GB"/>
              </w:rPr>
            </w:pPr>
            <w:r w:rsidRPr="007D1333">
              <w:rPr>
                <w:rFonts w:asciiTheme="minorHAnsi" w:eastAsia="Times New Roman" w:hAnsiTheme="minorHAnsi" w:cstheme="minorHAnsi"/>
                <w:color w:val="000000"/>
                <w:lang w:eastAsia="en-GB"/>
              </w:rPr>
              <w:t>Seeks to commit matters to prayer and be led by the Holy Spirit</w:t>
            </w:r>
          </w:p>
        </w:tc>
        <w:tc>
          <w:tcPr>
            <w:tcW w:w="2896" w:type="dxa"/>
          </w:tcPr>
          <w:p w:rsidR="00E10262" w:rsidRPr="007D1333" w:rsidRDefault="00E10262" w:rsidP="00E10262">
            <w:pPr>
              <w:shd w:val="clear" w:color="auto" w:fill="FFFFFF"/>
              <w:spacing w:after="150" w:line="293" w:lineRule="atLeast"/>
              <w:textAlignment w:val="baseline"/>
              <w:rPr>
                <w:rFonts w:asciiTheme="minorHAnsi" w:eastAsia="Times New Roman" w:hAnsiTheme="minorHAnsi" w:cstheme="minorHAnsi"/>
                <w:color w:val="000000"/>
                <w:lang w:eastAsia="en-GB"/>
              </w:rPr>
            </w:pPr>
          </w:p>
        </w:tc>
      </w:tr>
      <w:tr w:rsidR="00E10262" w:rsidRPr="007D1333" w:rsidTr="00E10262">
        <w:trPr>
          <w:trHeight w:val="823"/>
        </w:trPr>
        <w:tc>
          <w:tcPr>
            <w:tcW w:w="2780" w:type="dxa"/>
          </w:tcPr>
          <w:p w:rsidR="00E10262" w:rsidRPr="007D1333" w:rsidRDefault="00E10262" w:rsidP="00E10262">
            <w:pPr>
              <w:shd w:val="clear" w:color="auto" w:fill="FFFFFF"/>
              <w:spacing w:after="150" w:line="293" w:lineRule="atLeast"/>
              <w:textAlignment w:val="baseline"/>
              <w:rPr>
                <w:rFonts w:asciiTheme="minorHAnsi" w:eastAsia="Times New Roman" w:hAnsiTheme="minorHAnsi" w:cstheme="minorHAnsi"/>
                <w:color w:val="000000"/>
                <w:lang w:eastAsia="en-GB"/>
              </w:rPr>
            </w:pPr>
            <w:r w:rsidRPr="007D1333">
              <w:rPr>
                <w:rFonts w:asciiTheme="minorHAnsi" w:eastAsia="Times New Roman" w:hAnsiTheme="minorHAnsi" w:cstheme="minorHAnsi"/>
                <w:color w:val="000000"/>
                <w:lang w:eastAsia="en-GB"/>
              </w:rPr>
              <w:t>Professional outlook and persona</w:t>
            </w:r>
          </w:p>
        </w:tc>
        <w:tc>
          <w:tcPr>
            <w:tcW w:w="4558" w:type="dxa"/>
          </w:tcPr>
          <w:p w:rsidR="00E10262" w:rsidRPr="007D1333" w:rsidRDefault="00E10262" w:rsidP="00E10262">
            <w:pPr>
              <w:shd w:val="clear" w:color="auto" w:fill="FFFFFF"/>
              <w:spacing w:after="150" w:line="293" w:lineRule="atLeast"/>
              <w:textAlignment w:val="baseline"/>
              <w:rPr>
                <w:rFonts w:asciiTheme="minorHAnsi" w:eastAsia="Times New Roman" w:hAnsiTheme="minorHAnsi" w:cstheme="minorHAnsi"/>
                <w:color w:val="000000"/>
                <w:lang w:eastAsia="en-GB"/>
              </w:rPr>
            </w:pPr>
            <w:r w:rsidRPr="007D1333">
              <w:rPr>
                <w:rFonts w:asciiTheme="minorHAnsi" w:eastAsia="Times New Roman" w:hAnsiTheme="minorHAnsi" w:cstheme="minorHAnsi"/>
                <w:color w:val="000000"/>
                <w:lang w:eastAsia="en-GB"/>
              </w:rPr>
              <w:t>High level of personal and professional commitment and self-awareness.</w:t>
            </w:r>
          </w:p>
          <w:p w:rsidR="00E10262" w:rsidRPr="007D1333" w:rsidRDefault="00E10262" w:rsidP="00E10262">
            <w:pPr>
              <w:shd w:val="clear" w:color="auto" w:fill="FFFFFF"/>
              <w:spacing w:after="150" w:line="293" w:lineRule="atLeast"/>
              <w:textAlignment w:val="baseline"/>
              <w:rPr>
                <w:rFonts w:asciiTheme="minorHAnsi" w:eastAsia="Times New Roman" w:hAnsiTheme="minorHAnsi" w:cstheme="minorHAnsi"/>
                <w:color w:val="000000"/>
                <w:lang w:eastAsia="en-GB"/>
              </w:rPr>
            </w:pPr>
            <w:r w:rsidRPr="007D1333">
              <w:rPr>
                <w:rFonts w:asciiTheme="minorHAnsi" w:eastAsia="Times New Roman" w:hAnsiTheme="minorHAnsi" w:cstheme="minorHAnsi"/>
                <w:color w:val="000000"/>
                <w:lang w:eastAsia="en-GB"/>
              </w:rPr>
              <w:t>Willing to accept direction and respect for authority</w:t>
            </w:r>
          </w:p>
          <w:p w:rsidR="00E10262" w:rsidRPr="007D1333" w:rsidRDefault="00E10262" w:rsidP="00E10262">
            <w:pPr>
              <w:shd w:val="clear" w:color="auto" w:fill="FFFFFF"/>
              <w:spacing w:after="150" w:line="293" w:lineRule="atLeast"/>
              <w:textAlignment w:val="baseline"/>
              <w:rPr>
                <w:rFonts w:asciiTheme="minorHAnsi" w:eastAsia="Times New Roman" w:hAnsiTheme="minorHAnsi" w:cstheme="minorHAnsi"/>
                <w:color w:val="000000"/>
                <w:lang w:eastAsia="en-GB"/>
              </w:rPr>
            </w:pPr>
            <w:r w:rsidRPr="007D1333">
              <w:rPr>
                <w:rFonts w:asciiTheme="minorHAnsi" w:eastAsia="Times New Roman" w:hAnsiTheme="minorHAnsi" w:cstheme="minorHAnsi"/>
                <w:color w:val="000000"/>
                <w:lang w:eastAsia="en-GB"/>
              </w:rPr>
              <w:t>Clear understanding and respect for the importance of confidentiality and the need to build relationships on trust.</w:t>
            </w:r>
          </w:p>
          <w:p w:rsidR="00E10262" w:rsidRPr="007D1333" w:rsidRDefault="00E10262" w:rsidP="00E10262">
            <w:pPr>
              <w:shd w:val="clear" w:color="auto" w:fill="FFFFFF"/>
              <w:spacing w:after="150" w:line="293" w:lineRule="atLeast"/>
              <w:textAlignment w:val="baseline"/>
              <w:rPr>
                <w:rFonts w:asciiTheme="minorHAnsi" w:eastAsia="Times New Roman" w:hAnsiTheme="minorHAnsi" w:cstheme="minorHAnsi"/>
                <w:color w:val="000000"/>
                <w:lang w:eastAsia="en-GB"/>
              </w:rPr>
            </w:pPr>
            <w:r w:rsidRPr="007D1333">
              <w:rPr>
                <w:rFonts w:asciiTheme="minorHAnsi" w:eastAsia="Times New Roman" w:hAnsiTheme="minorHAnsi" w:cstheme="minorHAnsi"/>
                <w:color w:val="000000"/>
                <w:lang w:eastAsia="en-GB"/>
              </w:rPr>
              <w:t>Committed to own personal development</w:t>
            </w:r>
          </w:p>
        </w:tc>
        <w:tc>
          <w:tcPr>
            <w:tcW w:w="2896" w:type="dxa"/>
          </w:tcPr>
          <w:p w:rsidR="00E10262" w:rsidRPr="007D1333" w:rsidRDefault="00E10262" w:rsidP="00E10262">
            <w:pPr>
              <w:shd w:val="clear" w:color="auto" w:fill="FFFFFF"/>
              <w:spacing w:after="150" w:line="293" w:lineRule="atLeast"/>
              <w:textAlignment w:val="baseline"/>
              <w:rPr>
                <w:rFonts w:asciiTheme="minorHAnsi" w:eastAsia="Times New Roman" w:hAnsiTheme="minorHAnsi" w:cstheme="minorHAnsi"/>
                <w:b/>
                <w:color w:val="000000"/>
                <w:lang w:eastAsia="en-GB"/>
              </w:rPr>
            </w:pPr>
          </w:p>
        </w:tc>
      </w:tr>
    </w:tbl>
    <w:p w:rsidR="00D959AB" w:rsidRPr="007D1333" w:rsidRDefault="00D959AB" w:rsidP="00D959AB">
      <w:pPr>
        <w:shd w:val="clear" w:color="auto" w:fill="FFFFFF"/>
        <w:spacing w:after="150" w:line="293" w:lineRule="atLeast"/>
        <w:textAlignment w:val="baseline"/>
        <w:rPr>
          <w:rFonts w:asciiTheme="minorHAnsi" w:eastAsia="Times New Roman" w:hAnsiTheme="minorHAnsi" w:cstheme="minorHAnsi"/>
          <w:b/>
          <w:color w:val="000000"/>
          <w:lang w:eastAsia="en-GB"/>
        </w:rPr>
      </w:pPr>
    </w:p>
    <w:p w:rsidR="00A40CB7" w:rsidRDefault="00A40CB7" w:rsidP="00A40CB7">
      <w:pPr>
        <w:shd w:val="clear" w:color="auto" w:fill="FFFFFF"/>
        <w:spacing w:after="150" w:line="293" w:lineRule="atLeast"/>
        <w:jc w:val="right"/>
        <w:textAlignment w:val="baseline"/>
        <w:rPr>
          <w:rFonts w:ascii="Trebuchet MS" w:eastAsia="Times New Roman" w:hAnsi="Trebuchet MS" w:cs="Arial"/>
          <w:color w:val="000000"/>
          <w:sz w:val="40"/>
          <w:szCs w:val="40"/>
          <w:lang w:eastAsia="en-GB"/>
        </w:rPr>
      </w:pPr>
      <w:r>
        <w:rPr>
          <w:rFonts w:ascii="Trebuchet MS" w:eastAsia="Times New Roman" w:hAnsi="Trebuchet MS" w:cs="Arial"/>
          <w:color w:val="000000"/>
          <w:sz w:val="40"/>
          <w:szCs w:val="40"/>
          <w:lang w:eastAsia="en-GB"/>
        </w:rPr>
        <w:lastRenderedPageBreak/>
        <w:t>TWR-UK BASIS OF FAITH</w:t>
      </w:r>
    </w:p>
    <w:p w:rsidR="00A40CB7" w:rsidRDefault="00A40CB7" w:rsidP="009C13D9"/>
    <w:p w:rsidR="00A40CB7" w:rsidRPr="00A40CB7" w:rsidRDefault="00A40CB7" w:rsidP="00A40CB7"/>
    <w:p w:rsidR="00A40CB7" w:rsidRPr="00A40CB7" w:rsidRDefault="00A40CB7" w:rsidP="00A40CB7">
      <w:r w:rsidRPr="00A40CB7">
        <w:t xml:space="preserve"> We believe in... </w:t>
      </w:r>
    </w:p>
    <w:p w:rsidR="00A40CB7" w:rsidRPr="00A40CB7" w:rsidRDefault="00A40CB7" w:rsidP="00A40CB7">
      <w:r w:rsidRPr="00A40CB7">
        <w:t xml:space="preserve">1. The one true God who lives eternally in three persons—the Father, the Son and the Holy Spirit. </w:t>
      </w:r>
    </w:p>
    <w:p w:rsidR="00A40CB7" w:rsidRPr="00A40CB7" w:rsidRDefault="00A40CB7" w:rsidP="00A40CB7">
      <w:r w:rsidRPr="00A40CB7">
        <w:t xml:space="preserve">2. The love, grace and sovereignty of God in creating, sustaining, ruling, redeeming and judging the world. </w:t>
      </w:r>
    </w:p>
    <w:p w:rsidR="00A40CB7" w:rsidRPr="00A40CB7" w:rsidRDefault="00A40CB7" w:rsidP="00A40CB7">
      <w:r w:rsidRPr="00A40CB7">
        <w:t xml:space="preserve">3. The divine inspiration and supreme authority of the Old and New Testament Scriptures, which are the written Word of God—fully trustworthy for faith and conduct. </w:t>
      </w:r>
    </w:p>
    <w:p w:rsidR="00A40CB7" w:rsidRPr="00A40CB7" w:rsidRDefault="00A40CB7" w:rsidP="00A40CB7">
      <w:r w:rsidRPr="00A40CB7">
        <w:t xml:space="preserve">4. The dignity of all people, made male and female in God's image to love, be holy and care for creation, yet corrupted by sin, which incurs divine wrath and judgement. </w:t>
      </w:r>
    </w:p>
    <w:p w:rsidR="00A40CB7" w:rsidRPr="00A40CB7" w:rsidRDefault="00A40CB7" w:rsidP="00A40CB7">
      <w:r w:rsidRPr="00A40CB7">
        <w:t xml:space="preserve">5. The incarnation of God’s eternal Son, the Lord Jesus Christ—born of the Virgin Mary; truly divine and truly human, yet without sin. </w:t>
      </w:r>
    </w:p>
    <w:p w:rsidR="00A40CB7" w:rsidRPr="00A40CB7" w:rsidRDefault="00A40CB7" w:rsidP="00A40CB7">
      <w:r w:rsidRPr="00A40CB7">
        <w:t xml:space="preserve">6. The atoning sacrifice of Christ on the cross: dying in our place, paying the price of sin and defeating evil, so reconciling us with God. </w:t>
      </w:r>
    </w:p>
    <w:p w:rsidR="00A40CB7" w:rsidRPr="00A40CB7" w:rsidRDefault="00A40CB7" w:rsidP="00A40CB7">
      <w:r w:rsidRPr="00A40CB7">
        <w:t xml:space="preserve">7. The bodily resurrection of Christ, the first fruits of our resurrection; his ascension to the Father, and his reign and mediation as the only Saviour of the world. </w:t>
      </w:r>
    </w:p>
    <w:p w:rsidR="00A40CB7" w:rsidRPr="00A40CB7" w:rsidRDefault="00A40CB7" w:rsidP="00A40CB7">
      <w:r w:rsidRPr="00A40CB7">
        <w:t xml:space="preserve">8. The justification of sinners solely by the grace of God through faith in Christ. </w:t>
      </w:r>
    </w:p>
    <w:p w:rsidR="00A40CB7" w:rsidRPr="00A40CB7" w:rsidRDefault="00A40CB7" w:rsidP="00A40CB7">
      <w:r w:rsidRPr="00A40CB7">
        <w:t xml:space="preserve">9. The ministry of God the Holy Spirit, who leads us to repentance, unites us with Christ through new birth, empowers our discipleship and enables our witness. </w:t>
      </w:r>
    </w:p>
    <w:p w:rsidR="00A40CB7" w:rsidRPr="00A40CB7" w:rsidRDefault="00A40CB7" w:rsidP="00A40CB7">
      <w:r w:rsidRPr="00A40CB7">
        <w:t xml:space="preserve">10. The Church, the body of Christ both local and universal, the priesthood of all believers—given life by the Spirit and endowed with the Spirit's gifts to worship God and proclaim the gospel, promoting justice and love. </w:t>
      </w:r>
    </w:p>
    <w:p w:rsidR="00A40CB7" w:rsidRDefault="00A40CB7" w:rsidP="00A40CB7">
      <w:r w:rsidRPr="00A40CB7">
        <w:t>11. The personal and visible return of Jesus Christ to fulfil the purposes of God, who will raise all people to judgement, bring eternal life to the redeemed and eternal condemnation to the lost, and establish a new heaven and new earth.</w:t>
      </w:r>
    </w:p>
    <w:p w:rsidR="00A40CB7" w:rsidRDefault="00A40CB7" w:rsidP="009C13D9"/>
    <w:sectPr w:rsidR="00A40CB7" w:rsidSect="00A4387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A68" w:rsidRDefault="00096A68" w:rsidP="00A43871">
      <w:pPr>
        <w:spacing w:after="0" w:line="240" w:lineRule="auto"/>
      </w:pPr>
      <w:r>
        <w:separator/>
      </w:r>
    </w:p>
  </w:endnote>
  <w:endnote w:type="continuationSeparator" w:id="0">
    <w:p w:rsidR="00096A68" w:rsidRDefault="00096A68" w:rsidP="00A43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GillSans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9848791"/>
      <w:docPartObj>
        <w:docPartGallery w:val="Page Numbers (Bottom of Page)"/>
        <w:docPartUnique/>
      </w:docPartObj>
    </w:sdtPr>
    <w:sdtEndPr>
      <w:rPr>
        <w:noProof/>
      </w:rPr>
    </w:sdtEndPr>
    <w:sdtContent>
      <w:p w:rsidR="00A43871" w:rsidRDefault="00A43871">
        <w:pPr>
          <w:pStyle w:val="Footer"/>
          <w:jc w:val="center"/>
        </w:pPr>
        <w:r>
          <w:fldChar w:fldCharType="begin"/>
        </w:r>
        <w:r>
          <w:instrText xml:space="preserve"> PAGE   \* MERGEFORMAT </w:instrText>
        </w:r>
        <w:r>
          <w:fldChar w:fldCharType="separate"/>
        </w:r>
        <w:r w:rsidR="00570572">
          <w:rPr>
            <w:noProof/>
          </w:rPr>
          <w:t>5</w:t>
        </w:r>
        <w:r>
          <w:rPr>
            <w:noProof/>
          </w:rPr>
          <w:fldChar w:fldCharType="end"/>
        </w:r>
      </w:p>
    </w:sdtContent>
  </w:sdt>
  <w:p w:rsidR="00A43871" w:rsidRDefault="00A438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A68" w:rsidRDefault="00096A68" w:rsidP="00A43871">
      <w:pPr>
        <w:spacing w:after="0" w:line="240" w:lineRule="auto"/>
      </w:pPr>
      <w:r>
        <w:separator/>
      </w:r>
    </w:p>
  </w:footnote>
  <w:footnote w:type="continuationSeparator" w:id="0">
    <w:p w:rsidR="00096A68" w:rsidRDefault="00096A68" w:rsidP="00A438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left="102" w:hanging="161"/>
      </w:pPr>
      <w:rPr>
        <w:rFonts w:ascii="Calibri" w:hAnsi="Calibri" w:cs="Calibri"/>
        <w:b w:val="0"/>
        <w:bCs w:val="0"/>
        <w:sz w:val="22"/>
        <w:szCs w:val="22"/>
      </w:rPr>
    </w:lvl>
    <w:lvl w:ilvl="1">
      <w:numFmt w:val="bullet"/>
      <w:lvlText w:val="•"/>
      <w:lvlJc w:val="left"/>
      <w:pPr>
        <w:ind w:left="829" w:hanging="161"/>
      </w:pPr>
    </w:lvl>
    <w:lvl w:ilvl="2">
      <w:numFmt w:val="bullet"/>
      <w:lvlText w:val="•"/>
      <w:lvlJc w:val="left"/>
      <w:pPr>
        <w:ind w:left="1557" w:hanging="161"/>
      </w:pPr>
    </w:lvl>
    <w:lvl w:ilvl="3">
      <w:numFmt w:val="bullet"/>
      <w:lvlText w:val="•"/>
      <w:lvlJc w:val="left"/>
      <w:pPr>
        <w:ind w:left="2284" w:hanging="161"/>
      </w:pPr>
    </w:lvl>
    <w:lvl w:ilvl="4">
      <w:numFmt w:val="bullet"/>
      <w:lvlText w:val="•"/>
      <w:lvlJc w:val="left"/>
      <w:pPr>
        <w:ind w:left="3012" w:hanging="161"/>
      </w:pPr>
    </w:lvl>
    <w:lvl w:ilvl="5">
      <w:numFmt w:val="bullet"/>
      <w:lvlText w:val="•"/>
      <w:lvlJc w:val="left"/>
      <w:pPr>
        <w:ind w:left="3739" w:hanging="161"/>
      </w:pPr>
    </w:lvl>
    <w:lvl w:ilvl="6">
      <w:numFmt w:val="bullet"/>
      <w:lvlText w:val="•"/>
      <w:lvlJc w:val="left"/>
      <w:pPr>
        <w:ind w:left="4467" w:hanging="161"/>
      </w:pPr>
    </w:lvl>
    <w:lvl w:ilvl="7">
      <w:numFmt w:val="bullet"/>
      <w:lvlText w:val="•"/>
      <w:lvlJc w:val="left"/>
      <w:pPr>
        <w:ind w:left="5194" w:hanging="161"/>
      </w:pPr>
    </w:lvl>
    <w:lvl w:ilvl="8">
      <w:numFmt w:val="bullet"/>
      <w:lvlText w:val="•"/>
      <w:lvlJc w:val="left"/>
      <w:pPr>
        <w:ind w:left="5922" w:hanging="161"/>
      </w:pPr>
    </w:lvl>
  </w:abstractNum>
  <w:abstractNum w:abstractNumId="1" w15:restartNumberingAfterBreak="0">
    <w:nsid w:val="001F63CE"/>
    <w:multiLevelType w:val="hybridMultilevel"/>
    <w:tmpl w:val="1F02E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C0317E"/>
    <w:multiLevelType w:val="hybridMultilevel"/>
    <w:tmpl w:val="EB62AAE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61F4EF4"/>
    <w:multiLevelType w:val="hybridMultilevel"/>
    <w:tmpl w:val="37982DE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7DA4946"/>
    <w:multiLevelType w:val="hybridMultilevel"/>
    <w:tmpl w:val="FCFC06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9B57CD6"/>
    <w:multiLevelType w:val="hybridMultilevel"/>
    <w:tmpl w:val="FC3E86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1727D5"/>
    <w:multiLevelType w:val="hybridMultilevel"/>
    <w:tmpl w:val="CF80D898"/>
    <w:lvl w:ilvl="0" w:tplc="08090005">
      <w:start w:val="1"/>
      <w:numFmt w:val="bullet"/>
      <w:lvlText w:val=""/>
      <w:lvlJc w:val="left"/>
      <w:pPr>
        <w:ind w:left="720" w:hanging="360"/>
      </w:pPr>
      <w:rPr>
        <w:rFonts w:ascii="Wingdings" w:hAnsi="Wingdings" w:hint="default"/>
      </w:rPr>
    </w:lvl>
    <w:lvl w:ilvl="1" w:tplc="E0084824">
      <w:numFmt w:val="bullet"/>
      <w:lvlText w:val="•"/>
      <w:lvlJc w:val="left"/>
      <w:pPr>
        <w:ind w:left="1800" w:hanging="720"/>
      </w:pPr>
      <w:rPr>
        <w:rFonts w:ascii="Calibri" w:eastAsia="Times New Roman" w:hAnsi="Calibri"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AE3A34"/>
    <w:multiLevelType w:val="hybridMultilevel"/>
    <w:tmpl w:val="5682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2C31B2"/>
    <w:multiLevelType w:val="hybridMultilevel"/>
    <w:tmpl w:val="64B0396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1">
      <w:start w:val="1"/>
      <w:numFmt w:val="bullet"/>
      <w:lvlText w:val=""/>
      <w:lvlJc w:val="left"/>
      <w:pPr>
        <w:tabs>
          <w:tab w:val="num" w:pos="4320"/>
        </w:tabs>
        <w:ind w:left="4320" w:hanging="360"/>
      </w:pPr>
      <w:rPr>
        <w:rFonts w:ascii="Symbol" w:hAnsi="Symbol"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EC389D"/>
    <w:multiLevelType w:val="hybridMultilevel"/>
    <w:tmpl w:val="19401C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180EE0"/>
    <w:multiLevelType w:val="hybridMultilevel"/>
    <w:tmpl w:val="C7685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C91240"/>
    <w:multiLevelType w:val="hybridMultilevel"/>
    <w:tmpl w:val="B904443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D8D1C9D"/>
    <w:multiLevelType w:val="hybridMultilevel"/>
    <w:tmpl w:val="1056F5B0"/>
    <w:lvl w:ilvl="0" w:tplc="08090001">
      <w:start w:val="1"/>
      <w:numFmt w:val="bullet"/>
      <w:lvlText w:val=""/>
      <w:lvlJc w:val="left"/>
      <w:pPr>
        <w:tabs>
          <w:tab w:val="num" w:pos="1451"/>
        </w:tabs>
        <w:ind w:left="1451" w:hanging="360"/>
      </w:pPr>
      <w:rPr>
        <w:rFonts w:ascii="Symbol" w:hAnsi="Symbol" w:hint="default"/>
      </w:rPr>
    </w:lvl>
    <w:lvl w:ilvl="1" w:tplc="08090003" w:tentative="1">
      <w:start w:val="1"/>
      <w:numFmt w:val="bullet"/>
      <w:lvlText w:val="o"/>
      <w:lvlJc w:val="left"/>
      <w:pPr>
        <w:tabs>
          <w:tab w:val="num" w:pos="2171"/>
        </w:tabs>
        <w:ind w:left="2171" w:hanging="360"/>
      </w:pPr>
      <w:rPr>
        <w:rFonts w:ascii="Courier New" w:hAnsi="Courier New" w:cs="Courier New" w:hint="default"/>
      </w:rPr>
    </w:lvl>
    <w:lvl w:ilvl="2" w:tplc="08090005" w:tentative="1">
      <w:start w:val="1"/>
      <w:numFmt w:val="bullet"/>
      <w:lvlText w:val=""/>
      <w:lvlJc w:val="left"/>
      <w:pPr>
        <w:tabs>
          <w:tab w:val="num" w:pos="2891"/>
        </w:tabs>
        <w:ind w:left="2891" w:hanging="360"/>
      </w:pPr>
      <w:rPr>
        <w:rFonts w:ascii="Wingdings" w:hAnsi="Wingdings" w:hint="default"/>
      </w:rPr>
    </w:lvl>
    <w:lvl w:ilvl="3" w:tplc="08090001" w:tentative="1">
      <w:start w:val="1"/>
      <w:numFmt w:val="bullet"/>
      <w:lvlText w:val=""/>
      <w:lvlJc w:val="left"/>
      <w:pPr>
        <w:tabs>
          <w:tab w:val="num" w:pos="3611"/>
        </w:tabs>
        <w:ind w:left="3611" w:hanging="360"/>
      </w:pPr>
      <w:rPr>
        <w:rFonts w:ascii="Symbol" w:hAnsi="Symbol" w:hint="default"/>
      </w:rPr>
    </w:lvl>
    <w:lvl w:ilvl="4" w:tplc="08090003" w:tentative="1">
      <w:start w:val="1"/>
      <w:numFmt w:val="bullet"/>
      <w:lvlText w:val="o"/>
      <w:lvlJc w:val="left"/>
      <w:pPr>
        <w:tabs>
          <w:tab w:val="num" w:pos="4331"/>
        </w:tabs>
        <w:ind w:left="4331" w:hanging="360"/>
      </w:pPr>
      <w:rPr>
        <w:rFonts w:ascii="Courier New" w:hAnsi="Courier New" w:cs="Courier New" w:hint="default"/>
      </w:rPr>
    </w:lvl>
    <w:lvl w:ilvl="5" w:tplc="08090005" w:tentative="1">
      <w:start w:val="1"/>
      <w:numFmt w:val="bullet"/>
      <w:lvlText w:val=""/>
      <w:lvlJc w:val="left"/>
      <w:pPr>
        <w:tabs>
          <w:tab w:val="num" w:pos="5051"/>
        </w:tabs>
        <w:ind w:left="5051" w:hanging="360"/>
      </w:pPr>
      <w:rPr>
        <w:rFonts w:ascii="Wingdings" w:hAnsi="Wingdings" w:hint="default"/>
      </w:rPr>
    </w:lvl>
    <w:lvl w:ilvl="6" w:tplc="08090001" w:tentative="1">
      <w:start w:val="1"/>
      <w:numFmt w:val="bullet"/>
      <w:lvlText w:val=""/>
      <w:lvlJc w:val="left"/>
      <w:pPr>
        <w:tabs>
          <w:tab w:val="num" w:pos="5771"/>
        </w:tabs>
        <w:ind w:left="5771" w:hanging="360"/>
      </w:pPr>
      <w:rPr>
        <w:rFonts w:ascii="Symbol" w:hAnsi="Symbol" w:hint="default"/>
      </w:rPr>
    </w:lvl>
    <w:lvl w:ilvl="7" w:tplc="08090003" w:tentative="1">
      <w:start w:val="1"/>
      <w:numFmt w:val="bullet"/>
      <w:lvlText w:val="o"/>
      <w:lvlJc w:val="left"/>
      <w:pPr>
        <w:tabs>
          <w:tab w:val="num" w:pos="6491"/>
        </w:tabs>
        <w:ind w:left="6491" w:hanging="360"/>
      </w:pPr>
      <w:rPr>
        <w:rFonts w:ascii="Courier New" w:hAnsi="Courier New" w:cs="Courier New" w:hint="default"/>
      </w:rPr>
    </w:lvl>
    <w:lvl w:ilvl="8" w:tplc="08090005" w:tentative="1">
      <w:start w:val="1"/>
      <w:numFmt w:val="bullet"/>
      <w:lvlText w:val=""/>
      <w:lvlJc w:val="left"/>
      <w:pPr>
        <w:tabs>
          <w:tab w:val="num" w:pos="7211"/>
        </w:tabs>
        <w:ind w:left="7211" w:hanging="360"/>
      </w:pPr>
      <w:rPr>
        <w:rFonts w:ascii="Wingdings" w:hAnsi="Wingdings" w:hint="default"/>
      </w:rPr>
    </w:lvl>
  </w:abstractNum>
  <w:abstractNum w:abstractNumId="13" w15:restartNumberingAfterBreak="0">
    <w:nsid w:val="40EC5858"/>
    <w:multiLevelType w:val="hybridMultilevel"/>
    <w:tmpl w:val="E96EE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1E44EA"/>
    <w:multiLevelType w:val="hybridMultilevel"/>
    <w:tmpl w:val="1D7A13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9814F2"/>
    <w:multiLevelType w:val="hybridMultilevel"/>
    <w:tmpl w:val="776036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5F7E79"/>
    <w:multiLevelType w:val="hybridMultilevel"/>
    <w:tmpl w:val="75CEEB7E"/>
    <w:lvl w:ilvl="0" w:tplc="08090001">
      <w:start w:val="1"/>
      <w:numFmt w:val="bullet"/>
      <w:lvlText w:val=""/>
      <w:lvlJc w:val="left"/>
      <w:pPr>
        <w:tabs>
          <w:tab w:val="num" w:pos="1440"/>
        </w:tabs>
        <w:ind w:left="1440" w:hanging="360"/>
      </w:pPr>
      <w:rPr>
        <w:rFonts w:ascii="Symbol" w:hAnsi="Symbol" w:hint="default"/>
      </w:rPr>
    </w:lvl>
    <w:lvl w:ilvl="1" w:tplc="08090019">
      <w:start w:val="1"/>
      <w:numFmt w:val="lowerLetter"/>
      <w:lvlText w:val="%2."/>
      <w:lvlJc w:val="left"/>
      <w:pPr>
        <w:tabs>
          <w:tab w:val="num" w:pos="2160"/>
        </w:tabs>
        <w:ind w:left="2160" w:hanging="360"/>
      </w:pPr>
    </w:lvl>
    <w:lvl w:ilvl="2" w:tplc="0809001B">
      <w:start w:val="1"/>
      <w:numFmt w:val="lowerRoman"/>
      <w:lvlText w:val="%3."/>
      <w:lvlJc w:val="right"/>
      <w:pPr>
        <w:tabs>
          <w:tab w:val="num" w:pos="2880"/>
        </w:tabs>
        <w:ind w:left="2880" w:hanging="180"/>
      </w:pPr>
    </w:lvl>
    <w:lvl w:ilvl="3" w:tplc="0809000F">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7" w15:restartNumberingAfterBreak="0">
    <w:nsid w:val="475D0B9C"/>
    <w:multiLevelType w:val="hybridMultilevel"/>
    <w:tmpl w:val="3F0AC17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9091BE0"/>
    <w:multiLevelType w:val="singleLevel"/>
    <w:tmpl w:val="29A40070"/>
    <w:lvl w:ilvl="0">
      <w:start w:val="1"/>
      <w:numFmt w:val="decimal"/>
      <w:lvlText w:val="%1)"/>
      <w:lvlJc w:val="left"/>
      <w:pPr>
        <w:tabs>
          <w:tab w:val="num" w:pos="1440"/>
        </w:tabs>
        <w:ind w:left="1440" w:hanging="720"/>
      </w:pPr>
      <w:rPr>
        <w:rFonts w:hint="default"/>
      </w:rPr>
    </w:lvl>
  </w:abstractNum>
  <w:abstractNum w:abstractNumId="19" w15:restartNumberingAfterBreak="0">
    <w:nsid w:val="4CC26B49"/>
    <w:multiLevelType w:val="hybridMultilevel"/>
    <w:tmpl w:val="613C905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220548A"/>
    <w:multiLevelType w:val="multilevel"/>
    <w:tmpl w:val="D0AE2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962512D"/>
    <w:multiLevelType w:val="hybridMultilevel"/>
    <w:tmpl w:val="C9EA8E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AFE1DCF"/>
    <w:multiLevelType w:val="hybridMultilevel"/>
    <w:tmpl w:val="8848A56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CBE3F1D"/>
    <w:multiLevelType w:val="hybridMultilevel"/>
    <w:tmpl w:val="9288F2F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E9C422D"/>
    <w:multiLevelType w:val="multilevel"/>
    <w:tmpl w:val="D9B22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2A65774"/>
    <w:multiLevelType w:val="hybridMultilevel"/>
    <w:tmpl w:val="AD2CF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5F713B"/>
    <w:multiLevelType w:val="singleLevel"/>
    <w:tmpl w:val="777C5FD4"/>
    <w:lvl w:ilvl="0">
      <w:start w:val="1"/>
      <w:numFmt w:val="bullet"/>
      <w:lvlText w:val=""/>
      <w:lvlJc w:val="left"/>
      <w:pPr>
        <w:tabs>
          <w:tab w:val="num" w:pos="720"/>
        </w:tabs>
        <w:ind w:left="720" w:hanging="360"/>
      </w:pPr>
      <w:rPr>
        <w:rFonts w:ascii="Wingdings" w:hAnsi="Wingdings" w:hint="default"/>
      </w:rPr>
    </w:lvl>
  </w:abstractNum>
  <w:abstractNum w:abstractNumId="27" w15:restartNumberingAfterBreak="0">
    <w:nsid w:val="6BB24C2C"/>
    <w:multiLevelType w:val="hybridMultilevel"/>
    <w:tmpl w:val="B316CEFA"/>
    <w:lvl w:ilvl="0" w:tplc="D7BA7EE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1F3589"/>
    <w:multiLevelType w:val="hybridMultilevel"/>
    <w:tmpl w:val="F70AE8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B4036C"/>
    <w:multiLevelType w:val="hybridMultilevel"/>
    <w:tmpl w:val="E0D27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856422"/>
    <w:multiLevelType w:val="hybridMultilevel"/>
    <w:tmpl w:val="6F62A1B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4D60C58"/>
    <w:multiLevelType w:val="hybridMultilevel"/>
    <w:tmpl w:val="E002407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55100E5"/>
    <w:multiLevelType w:val="hybridMultilevel"/>
    <w:tmpl w:val="7440524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5690160"/>
    <w:multiLevelType w:val="hybridMultilevel"/>
    <w:tmpl w:val="E4A2E0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BE5879"/>
    <w:multiLevelType w:val="hybridMultilevel"/>
    <w:tmpl w:val="DE285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0F5DAA"/>
    <w:multiLevelType w:val="hybridMultilevel"/>
    <w:tmpl w:val="346EB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776AB8"/>
    <w:multiLevelType w:val="hybridMultilevel"/>
    <w:tmpl w:val="E5AA48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24"/>
  </w:num>
  <w:num w:numId="3">
    <w:abstractNumId w:val="16"/>
  </w:num>
  <w:num w:numId="4">
    <w:abstractNumId w:val="12"/>
  </w:num>
  <w:num w:numId="5">
    <w:abstractNumId w:val="3"/>
  </w:num>
  <w:num w:numId="6">
    <w:abstractNumId w:val="23"/>
  </w:num>
  <w:num w:numId="7">
    <w:abstractNumId w:val="8"/>
  </w:num>
  <w:num w:numId="8">
    <w:abstractNumId w:val="36"/>
  </w:num>
  <w:num w:numId="9">
    <w:abstractNumId w:val="6"/>
  </w:num>
  <w:num w:numId="10">
    <w:abstractNumId w:val="27"/>
  </w:num>
  <w:num w:numId="11">
    <w:abstractNumId w:val="35"/>
  </w:num>
  <w:num w:numId="12">
    <w:abstractNumId w:val="0"/>
  </w:num>
  <w:num w:numId="13">
    <w:abstractNumId w:val="26"/>
  </w:num>
  <w:num w:numId="14">
    <w:abstractNumId w:val="1"/>
  </w:num>
  <w:num w:numId="15">
    <w:abstractNumId w:val="9"/>
  </w:num>
  <w:num w:numId="16">
    <w:abstractNumId w:val="15"/>
  </w:num>
  <w:num w:numId="17">
    <w:abstractNumId w:val="7"/>
  </w:num>
  <w:num w:numId="18">
    <w:abstractNumId w:val="33"/>
  </w:num>
  <w:num w:numId="19">
    <w:abstractNumId w:val="29"/>
  </w:num>
  <w:num w:numId="20">
    <w:abstractNumId w:val="10"/>
  </w:num>
  <w:num w:numId="21">
    <w:abstractNumId w:val="13"/>
  </w:num>
  <w:num w:numId="22">
    <w:abstractNumId w:val="25"/>
  </w:num>
  <w:num w:numId="23">
    <w:abstractNumId w:val="34"/>
  </w:num>
  <w:num w:numId="24">
    <w:abstractNumId w:val="21"/>
  </w:num>
  <w:num w:numId="25">
    <w:abstractNumId w:val="5"/>
  </w:num>
  <w:num w:numId="26">
    <w:abstractNumId w:val="18"/>
  </w:num>
  <w:num w:numId="27">
    <w:abstractNumId w:val="14"/>
  </w:num>
  <w:num w:numId="28">
    <w:abstractNumId w:val="28"/>
  </w:num>
  <w:num w:numId="29">
    <w:abstractNumId w:val="32"/>
  </w:num>
  <w:num w:numId="30">
    <w:abstractNumId w:val="19"/>
  </w:num>
  <w:num w:numId="31">
    <w:abstractNumId w:val="2"/>
  </w:num>
  <w:num w:numId="32">
    <w:abstractNumId w:val="11"/>
  </w:num>
  <w:num w:numId="33">
    <w:abstractNumId w:val="4"/>
  </w:num>
  <w:num w:numId="34">
    <w:abstractNumId w:val="31"/>
  </w:num>
  <w:num w:numId="35">
    <w:abstractNumId w:val="22"/>
  </w:num>
  <w:num w:numId="36">
    <w:abstractNumId w:val="17"/>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3D9"/>
    <w:rsid w:val="00003E6B"/>
    <w:rsid w:val="00012516"/>
    <w:rsid w:val="00013450"/>
    <w:rsid w:val="000155CC"/>
    <w:rsid w:val="00022065"/>
    <w:rsid w:val="00027035"/>
    <w:rsid w:val="00035D3E"/>
    <w:rsid w:val="00036920"/>
    <w:rsid w:val="000377C1"/>
    <w:rsid w:val="00043C9E"/>
    <w:rsid w:val="00051F96"/>
    <w:rsid w:val="00052EE2"/>
    <w:rsid w:val="00065941"/>
    <w:rsid w:val="000665FE"/>
    <w:rsid w:val="000744DA"/>
    <w:rsid w:val="00075513"/>
    <w:rsid w:val="00075F0A"/>
    <w:rsid w:val="00080B19"/>
    <w:rsid w:val="0008148F"/>
    <w:rsid w:val="00084083"/>
    <w:rsid w:val="00086D16"/>
    <w:rsid w:val="00090948"/>
    <w:rsid w:val="000947D9"/>
    <w:rsid w:val="00094BD8"/>
    <w:rsid w:val="000953EC"/>
    <w:rsid w:val="00096A68"/>
    <w:rsid w:val="000A1609"/>
    <w:rsid w:val="000A4199"/>
    <w:rsid w:val="000B02BF"/>
    <w:rsid w:val="000B76EB"/>
    <w:rsid w:val="000C63D3"/>
    <w:rsid w:val="000D3482"/>
    <w:rsid w:val="000D4613"/>
    <w:rsid w:val="000D7422"/>
    <w:rsid w:val="000F68EE"/>
    <w:rsid w:val="000F76F4"/>
    <w:rsid w:val="0010501D"/>
    <w:rsid w:val="00105157"/>
    <w:rsid w:val="00113467"/>
    <w:rsid w:val="00116E38"/>
    <w:rsid w:val="001208B8"/>
    <w:rsid w:val="0012393B"/>
    <w:rsid w:val="0012591F"/>
    <w:rsid w:val="001261F0"/>
    <w:rsid w:val="001264C1"/>
    <w:rsid w:val="00134428"/>
    <w:rsid w:val="00136D49"/>
    <w:rsid w:val="00147031"/>
    <w:rsid w:val="00151974"/>
    <w:rsid w:val="0015427C"/>
    <w:rsid w:val="00157F5A"/>
    <w:rsid w:val="0016173C"/>
    <w:rsid w:val="0017163D"/>
    <w:rsid w:val="001922A4"/>
    <w:rsid w:val="00193710"/>
    <w:rsid w:val="001A43DE"/>
    <w:rsid w:val="001B36D0"/>
    <w:rsid w:val="001C41A8"/>
    <w:rsid w:val="001D2FE9"/>
    <w:rsid w:val="001E293F"/>
    <w:rsid w:val="001E6D9F"/>
    <w:rsid w:val="001F2B70"/>
    <w:rsid w:val="001F450D"/>
    <w:rsid w:val="001F77EA"/>
    <w:rsid w:val="001F788C"/>
    <w:rsid w:val="002047F7"/>
    <w:rsid w:val="002048E9"/>
    <w:rsid w:val="00205213"/>
    <w:rsid w:val="0020599C"/>
    <w:rsid w:val="00205E31"/>
    <w:rsid w:val="002102CE"/>
    <w:rsid w:val="00210EDE"/>
    <w:rsid w:val="00231206"/>
    <w:rsid w:val="0023135E"/>
    <w:rsid w:val="00237F66"/>
    <w:rsid w:val="00240676"/>
    <w:rsid w:val="00245A7E"/>
    <w:rsid w:val="0024604D"/>
    <w:rsid w:val="00253306"/>
    <w:rsid w:val="002564B7"/>
    <w:rsid w:val="002722DA"/>
    <w:rsid w:val="00276839"/>
    <w:rsid w:val="00284751"/>
    <w:rsid w:val="00290683"/>
    <w:rsid w:val="00291EFB"/>
    <w:rsid w:val="00296AE3"/>
    <w:rsid w:val="002A783F"/>
    <w:rsid w:val="002B3FD0"/>
    <w:rsid w:val="002B6A15"/>
    <w:rsid w:val="002E4487"/>
    <w:rsid w:val="002E4CC0"/>
    <w:rsid w:val="002E5C24"/>
    <w:rsid w:val="002E5CC7"/>
    <w:rsid w:val="002E6411"/>
    <w:rsid w:val="002F3331"/>
    <w:rsid w:val="003056CF"/>
    <w:rsid w:val="00306FFC"/>
    <w:rsid w:val="003134D8"/>
    <w:rsid w:val="00334333"/>
    <w:rsid w:val="00335D3F"/>
    <w:rsid w:val="00337861"/>
    <w:rsid w:val="00342AB4"/>
    <w:rsid w:val="003435B6"/>
    <w:rsid w:val="003565E3"/>
    <w:rsid w:val="00367A4A"/>
    <w:rsid w:val="0037029C"/>
    <w:rsid w:val="00370356"/>
    <w:rsid w:val="00380672"/>
    <w:rsid w:val="00386BF0"/>
    <w:rsid w:val="00390D14"/>
    <w:rsid w:val="0039148C"/>
    <w:rsid w:val="00397956"/>
    <w:rsid w:val="003A4F3B"/>
    <w:rsid w:val="003A5EF6"/>
    <w:rsid w:val="003A7BC4"/>
    <w:rsid w:val="003B2F9D"/>
    <w:rsid w:val="003B45AB"/>
    <w:rsid w:val="003B62E4"/>
    <w:rsid w:val="003E7712"/>
    <w:rsid w:val="003E78C2"/>
    <w:rsid w:val="003E79AB"/>
    <w:rsid w:val="003F1930"/>
    <w:rsid w:val="003F6C89"/>
    <w:rsid w:val="003F71C3"/>
    <w:rsid w:val="004001F3"/>
    <w:rsid w:val="00404E9D"/>
    <w:rsid w:val="00417B3D"/>
    <w:rsid w:val="00422638"/>
    <w:rsid w:val="00431C05"/>
    <w:rsid w:val="0043550F"/>
    <w:rsid w:val="00436E64"/>
    <w:rsid w:val="00450D32"/>
    <w:rsid w:val="00456987"/>
    <w:rsid w:val="00460798"/>
    <w:rsid w:val="004611D3"/>
    <w:rsid w:val="004633DB"/>
    <w:rsid w:val="004675DE"/>
    <w:rsid w:val="00472D7B"/>
    <w:rsid w:val="004A6136"/>
    <w:rsid w:val="004C0E73"/>
    <w:rsid w:val="004C332C"/>
    <w:rsid w:val="004C5B6B"/>
    <w:rsid w:val="004D1745"/>
    <w:rsid w:val="004F0BCF"/>
    <w:rsid w:val="004F4148"/>
    <w:rsid w:val="004F77B1"/>
    <w:rsid w:val="00511811"/>
    <w:rsid w:val="00516EDC"/>
    <w:rsid w:val="00517BD9"/>
    <w:rsid w:val="005221B9"/>
    <w:rsid w:val="00524116"/>
    <w:rsid w:val="00526F94"/>
    <w:rsid w:val="00527C2F"/>
    <w:rsid w:val="005313AB"/>
    <w:rsid w:val="005442E0"/>
    <w:rsid w:val="00545C2A"/>
    <w:rsid w:val="00552E7C"/>
    <w:rsid w:val="00566A13"/>
    <w:rsid w:val="00570572"/>
    <w:rsid w:val="005729D0"/>
    <w:rsid w:val="00573603"/>
    <w:rsid w:val="005A3EC4"/>
    <w:rsid w:val="005A6435"/>
    <w:rsid w:val="005B6586"/>
    <w:rsid w:val="005C602D"/>
    <w:rsid w:val="005E62C5"/>
    <w:rsid w:val="00600B0C"/>
    <w:rsid w:val="00610A4B"/>
    <w:rsid w:val="00621785"/>
    <w:rsid w:val="00625822"/>
    <w:rsid w:val="00626700"/>
    <w:rsid w:val="00630BEB"/>
    <w:rsid w:val="00631620"/>
    <w:rsid w:val="00640C2B"/>
    <w:rsid w:val="00646E21"/>
    <w:rsid w:val="0065184C"/>
    <w:rsid w:val="00657B10"/>
    <w:rsid w:val="00660869"/>
    <w:rsid w:val="006620F9"/>
    <w:rsid w:val="00662E33"/>
    <w:rsid w:val="00663C7A"/>
    <w:rsid w:val="006675FA"/>
    <w:rsid w:val="00681926"/>
    <w:rsid w:val="00685E4A"/>
    <w:rsid w:val="0068627B"/>
    <w:rsid w:val="006864F2"/>
    <w:rsid w:val="00691732"/>
    <w:rsid w:val="006A4996"/>
    <w:rsid w:val="006A5F5D"/>
    <w:rsid w:val="006B722B"/>
    <w:rsid w:val="006B7DB5"/>
    <w:rsid w:val="006C12C7"/>
    <w:rsid w:val="006C3A6D"/>
    <w:rsid w:val="006C3F06"/>
    <w:rsid w:val="006D2F53"/>
    <w:rsid w:val="006E523D"/>
    <w:rsid w:val="006E588F"/>
    <w:rsid w:val="006F0618"/>
    <w:rsid w:val="00702D18"/>
    <w:rsid w:val="00707F30"/>
    <w:rsid w:val="00710BAF"/>
    <w:rsid w:val="00731273"/>
    <w:rsid w:val="007347AF"/>
    <w:rsid w:val="00757A4E"/>
    <w:rsid w:val="00757C70"/>
    <w:rsid w:val="00760DBD"/>
    <w:rsid w:val="00766B21"/>
    <w:rsid w:val="00767C88"/>
    <w:rsid w:val="00772E05"/>
    <w:rsid w:val="007731BF"/>
    <w:rsid w:val="00781436"/>
    <w:rsid w:val="00783133"/>
    <w:rsid w:val="00785DA3"/>
    <w:rsid w:val="007932B1"/>
    <w:rsid w:val="00796B38"/>
    <w:rsid w:val="007971CD"/>
    <w:rsid w:val="007A1965"/>
    <w:rsid w:val="007A3F87"/>
    <w:rsid w:val="007A683D"/>
    <w:rsid w:val="007B0917"/>
    <w:rsid w:val="007B3EB3"/>
    <w:rsid w:val="007C51D8"/>
    <w:rsid w:val="007D1333"/>
    <w:rsid w:val="007E47B8"/>
    <w:rsid w:val="007E4D27"/>
    <w:rsid w:val="007F5A53"/>
    <w:rsid w:val="008142A5"/>
    <w:rsid w:val="008142E3"/>
    <w:rsid w:val="00815FAD"/>
    <w:rsid w:val="00820865"/>
    <w:rsid w:val="00837A3E"/>
    <w:rsid w:val="008444E9"/>
    <w:rsid w:val="008520D0"/>
    <w:rsid w:val="0085471C"/>
    <w:rsid w:val="00857233"/>
    <w:rsid w:val="00861FD2"/>
    <w:rsid w:val="00864090"/>
    <w:rsid w:val="008672CC"/>
    <w:rsid w:val="00875712"/>
    <w:rsid w:val="008771E7"/>
    <w:rsid w:val="00886603"/>
    <w:rsid w:val="00886F2C"/>
    <w:rsid w:val="00890D76"/>
    <w:rsid w:val="00891423"/>
    <w:rsid w:val="008A1F9C"/>
    <w:rsid w:val="008A3D25"/>
    <w:rsid w:val="008A5CE6"/>
    <w:rsid w:val="008B0626"/>
    <w:rsid w:val="008B1F66"/>
    <w:rsid w:val="008B218D"/>
    <w:rsid w:val="008B556B"/>
    <w:rsid w:val="008B65DC"/>
    <w:rsid w:val="008D1ADD"/>
    <w:rsid w:val="008E17EB"/>
    <w:rsid w:val="008E1A8D"/>
    <w:rsid w:val="008E216D"/>
    <w:rsid w:val="008E7023"/>
    <w:rsid w:val="008F0736"/>
    <w:rsid w:val="008F570B"/>
    <w:rsid w:val="00901746"/>
    <w:rsid w:val="00905362"/>
    <w:rsid w:val="0090544D"/>
    <w:rsid w:val="00905DBE"/>
    <w:rsid w:val="00911CE2"/>
    <w:rsid w:val="00916B7D"/>
    <w:rsid w:val="009171C7"/>
    <w:rsid w:val="00921365"/>
    <w:rsid w:val="00930B99"/>
    <w:rsid w:val="00937BC0"/>
    <w:rsid w:val="009401D6"/>
    <w:rsid w:val="0094663F"/>
    <w:rsid w:val="00946B13"/>
    <w:rsid w:val="00956B8D"/>
    <w:rsid w:val="009611EB"/>
    <w:rsid w:val="00963596"/>
    <w:rsid w:val="00970DED"/>
    <w:rsid w:val="009829A2"/>
    <w:rsid w:val="00985DE4"/>
    <w:rsid w:val="009937CA"/>
    <w:rsid w:val="00993C67"/>
    <w:rsid w:val="0099753C"/>
    <w:rsid w:val="009A2593"/>
    <w:rsid w:val="009A3B32"/>
    <w:rsid w:val="009A7BC4"/>
    <w:rsid w:val="009B5C86"/>
    <w:rsid w:val="009C13D9"/>
    <w:rsid w:val="009D6FE7"/>
    <w:rsid w:val="009D7387"/>
    <w:rsid w:val="009F2F14"/>
    <w:rsid w:val="009F7995"/>
    <w:rsid w:val="00A00822"/>
    <w:rsid w:val="00A11AA6"/>
    <w:rsid w:val="00A23E97"/>
    <w:rsid w:val="00A3074C"/>
    <w:rsid w:val="00A31739"/>
    <w:rsid w:val="00A3395D"/>
    <w:rsid w:val="00A37127"/>
    <w:rsid w:val="00A40CB7"/>
    <w:rsid w:val="00A43871"/>
    <w:rsid w:val="00A6079C"/>
    <w:rsid w:val="00A74F80"/>
    <w:rsid w:val="00A75184"/>
    <w:rsid w:val="00A926D9"/>
    <w:rsid w:val="00AA4245"/>
    <w:rsid w:val="00AA6F88"/>
    <w:rsid w:val="00AB2377"/>
    <w:rsid w:val="00AC1389"/>
    <w:rsid w:val="00AD3DF5"/>
    <w:rsid w:val="00AE2EA5"/>
    <w:rsid w:val="00AE4C8E"/>
    <w:rsid w:val="00AF013E"/>
    <w:rsid w:val="00AF1036"/>
    <w:rsid w:val="00AF24B5"/>
    <w:rsid w:val="00AF4EA6"/>
    <w:rsid w:val="00B107FE"/>
    <w:rsid w:val="00B2139B"/>
    <w:rsid w:val="00B21EF1"/>
    <w:rsid w:val="00B36F1B"/>
    <w:rsid w:val="00B4152B"/>
    <w:rsid w:val="00B43F10"/>
    <w:rsid w:val="00B447BB"/>
    <w:rsid w:val="00B52DA0"/>
    <w:rsid w:val="00B6587A"/>
    <w:rsid w:val="00B70060"/>
    <w:rsid w:val="00B75910"/>
    <w:rsid w:val="00B81FAB"/>
    <w:rsid w:val="00B84B79"/>
    <w:rsid w:val="00B85107"/>
    <w:rsid w:val="00B912F9"/>
    <w:rsid w:val="00B93A68"/>
    <w:rsid w:val="00BA2990"/>
    <w:rsid w:val="00BA53C7"/>
    <w:rsid w:val="00BB024D"/>
    <w:rsid w:val="00BB082E"/>
    <w:rsid w:val="00BB2A71"/>
    <w:rsid w:val="00BC1047"/>
    <w:rsid w:val="00BC127E"/>
    <w:rsid w:val="00BD35DF"/>
    <w:rsid w:val="00BE08BD"/>
    <w:rsid w:val="00BF2322"/>
    <w:rsid w:val="00C033C9"/>
    <w:rsid w:val="00C15796"/>
    <w:rsid w:val="00C2595F"/>
    <w:rsid w:val="00C27F80"/>
    <w:rsid w:val="00C350AE"/>
    <w:rsid w:val="00C5063B"/>
    <w:rsid w:val="00C51669"/>
    <w:rsid w:val="00C70F31"/>
    <w:rsid w:val="00C937D8"/>
    <w:rsid w:val="00C97758"/>
    <w:rsid w:val="00CA1CF3"/>
    <w:rsid w:val="00CB263C"/>
    <w:rsid w:val="00CC014E"/>
    <w:rsid w:val="00CD6FE3"/>
    <w:rsid w:val="00CE01F1"/>
    <w:rsid w:val="00CE618B"/>
    <w:rsid w:val="00CF04A1"/>
    <w:rsid w:val="00CF2BEE"/>
    <w:rsid w:val="00D02EEB"/>
    <w:rsid w:val="00D06C8E"/>
    <w:rsid w:val="00D32921"/>
    <w:rsid w:val="00D41EF2"/>
    <w:rsid w:val="00D448EB"/>
    <w:rsid w:val="00D4627C"/>
    <w:rsid w:val="00D47902"/>
    <w:rsid w:val="00D60415"/>
    <w:rsid w:val="00D65179"/>
    <w:rsid w:val="00D66770"/>
    <w:rsid w:val="00D7190F"/>
    <w:rsid w:val="00D74D34"/>
    <w:rsid w:val="00D75E3E"/>
    <w:rsid w:val="00D76161"/>
    <w:rsid w:val="00D83671"/>
    <w:rsid w:val="00D839C1"/>
    <w:rsid w:val="00D85E16"/>
    <w:rsid w:val="00D90935"/>
    <w:rsid w:val="00D959AB"/>
    <w:rsid w:val="00DB495B"/>
    <w:rsid w:val="00DB7B1A"/>
    <w:rsid w:val="00DC5B83"/>
    <w:rsid w:val="00DD371E"/>
    <w:rsid w:val="00DD4BA7"/>
    <w:rsid w:val="00DD5044"/>
    <w:rsid w:val="00DD6A36"/>
    <w:rsid w:val="00DE3AF4"/>
    <w:rsid w:val="00DE5A3D"/>
    <w:rsid w:val="00DF0A40"/>
    <w:rsid w:val="00E010E2"/>
    <w:rsid w:val="00E10262"/>
    <w:rsid w:val="00E12792"/>
    <w:rsid w:val="00E1647F"/>
    <w:rsid w:val="00E32545"/>
    <w:rsid w:val="00E35F04"/>
    <w:rsid w:val="00E37504"/>
    <w:rsid w:val="00E4322D"/>
    <w:rsid w:val="00E44C12"/>
    <w:rsid w:val="00E46429"/>
    <w:rsid w:val="00E52AB3"/>
    <w:rsid w:val="00E54778"/>
    <w:rsid w:val="00E57FF3"/>
    <w:rsid w:val="00E77787"/>
    <w:rsid w:val="00E813AF"/>
    <w:rsid w:val="00E94530"/>
    <w:rsid w:val="00E9456C"/>
    <w:rsid w:val="00EB067A"/>
    <w:rsid w:val="00EB5CE4"/>
    <w:rsid w:val="00EC1AF0"/>
    <w:rsid w:val="00EC2BF9"/>
    <w:rsid w:val="00EC4BD8"/>
    <w:rsid w:val="00EC5449"/>
    <w:rsid w:val="00EC5B21"/>
    <w:rsid w:val="00ED0194"/>
    <w:rsid w:val="00EF580B"/>
    <w:rsid w:val="00F01C6A"/>
    <w:rsid w:val="00F24ABC"/>
    <w:rsid w:val="00F36BE5"/>
    <w:rsid w:val="00F43D1C"/>
    <w:rsid w:val="00F47E85"/>
    <w:rsid w:val="00F721F4"/>
    <w:rsid w:val="00F80569"/>
    <w:rsid w:val="00F82657"/>
    <w:rsid w:val="00FC3CF9"/>
    <w:rsid w:val="00FF7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36DFA8-16F5-49A3-AE02-65CE623EF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996"/>
  </w:style>
  <w:style w:type="paragraph" w:styleId="Heading3">
    <w:name w:val="heading 3"/>
    <w:basedOn w:val="Normal"/>
    <w:next w:val="Normal"/>
    <w:link w:val="Heading3Char"/>
    <w:qFormat/>
    <w:rsid w:val="009C13D9"/>
    <w:pPr>
      <w:keepNext/>
      <w:spacing w:after="0" w:line="240" w:lineRule="auto"/>
      <w:outlineLvl w:val="2"/>
    </w:pPr>
    <w:rPr>
      <w:rFonts w:ascii="Garamond" w:eastAsia="Times New Roman" w:hAnsi="Garamond"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C13D9"/>
    <w:rPr>
      <w:rFonts w:ascii="Garamond" w:eastAsia="Times New Roman" w:hAnsi="Garamond" w:cs="Times New Roman"/>
      <w:sz w:val="24"/>
      <w:szCs w:val="20"/>
    </w:rPr>
  </w:style>
  <w:style w:type="paragraph" w:styleId="ListParagraph">
    <w:name w:val="List Paragraph"/>
    <w:basedOn w:val="Normal"/>
    <w:uiPriority w:val="34"/>
    <w:qFormat/>
    <w:rsid w:val="009C13D9"/>
    <w:pPr>
      <w:spacing w:after="0" w:line="240" w:lineRule="auto"/>
      <w:ind w:left="720"/>
    </w:pPr>
    <w:rPr>
      <w:rFonts w:ascii="Calibri" w:eastAsia="Calibri" w:hAnsi="Calibri" w:cs="Times New Roman"/>
      <w:lang w:eastAsia="en-GB"/>
    </w:rPr>
  </w:style>
  <w:style w:type="paragraph" w:styleId="NoSpacing">
    <w:name w:val="No Spacing"/>
    <w:uiPriority w:val="1"/>
    <w:qFormat/>
    <w:rsid w:val="0012591F"/>
    <w:pPr>
      <w:spacing w:after="0" w:line="240" w:lineRule="auto"/>
    </w:pPr>
  </w:style>
  <w:style w:type="character" w:styleId="Hyperlink">
    <w:name w:val="Hyperlink"/>
    <w:basedOn w:val="DefaultParagraphFont"/>
    <w:uiPriority w:val="99"/>
    <w:unhideWhenUsed/>
    <w:rsid w:val="00D41EF2"/>
    <w:rPr>
      <w:color w:val="0563C1" w:themeColor="hyperlink"/>
      <w:u w:val="single"/>
    </w:rPr>
  </w:style>
  <w:style w:type="paragraph" w:styleId="PlainText">
    <w:name w:val="Plain Text"/>
    <w:basedOn w:val="Normal"/>
    <w:link w:val="PlainTextChar"/>
    <w:rsid w:val="006B722B"/>
    <w:pPr>
      <w:spacing w:after="40" w:line="240" w:lineRule="auto"/>
    </w:pPr>
    <w:rPr>
      <w:rFonts w:ascii="Times New Roman" w:eastAsia="Times New Roman" w:hAnsi="Times New Roman" w:cs="Times New Roman"/>
      <w:szCs w:val="20"/>
      <w:lang w:val="en-US"/>
    </w:rPr>
  </w:style>
  <w:style w:type="character" w:customStyle="1" w:styleId="PlainTextChar">
    <w:name w:val="Plain Text Char"/>
    <w:basedOn w:val="DefaultParagraphFont"/>
    <w:link w:val="PlainText"/>
    <w:rsid w:val="006B722B"/>
    <w:rPr>
      <w:rFonts w:ascii="Times New Roman" w:eastAsia="Times New Roman" w:hAnsi="Times New Roman" w:cs="Times New Roman"/>
      <w:szCs w:val="20"/>
      <w:lang w:val="en-US"/>
    </w:rPr>
  </w:style>
  <w:style w:type="paragraph" w:styleId="Header">
    <w:name w:val="header"/>
    <w:basedOn w:val="Normal"/>
    <w:link w:val="HeaderChar"/>
    <w:uiPriority w:val="99"/>
    <w:unhideWhenUsed/>
    <w:rsid w:val="00A438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3871"/>
  </w:style>
  <w:style w:type="paragraph" w:styleId="Footer">
    <w:name w:val="footer"/>
    <w:basedOn w:val="Normal"/>
    <w:link w:val="FooterChar"/>
    <w:uiPriority w:val="99"/>
    <w:unhideWhenUsed/>
    <w:rsid w:val="00A438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38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690315">
      <w:bodyDiv w:val="1"/>
      <w:marLeft w:val="0"/>
      <w:marRight w:val="0"/>
      <w:marTop w:val="0"/>
      <w:marBottom w:val="0"/>
      <w:divBdr>
        <w:top w:val="none" w:sz="0" w:space="0" w:color="auto"/>
        <w:left w:val="none" w:sz="0" w:space="0" w:color="auto"/>
        <w:bottom w:val="none" w:sz="0" w:space="0" w:color="auto"/>
        <w:right w:val="none" w:sz="0" w:space="0" w:color="auto"/>
      </w:divBdr>
    </w:div>
    <w:div w:id="977302536">
      <w:bodyDiv w:val="1"/>
      <w:marLeft w:val="0"/>
      <w:marRight w:val="0"/>
      <w:marTop w:val="0"/>
      <w:marBottom w:val="0"/>
      <w:divBdr>
        <w:top w:val="none" w:sz="0" w:space="0" w:color="auto"/>
        <w:left w:val="none" w:sz="0" w:space="0" w:color="auto"/>
        <w:bottom w:val="none" w:sz="0" w:space="0" w:color="auto"/>
        <w:right w:val="none" w:sz="0" w:space="0" w:color="auto"/>
      </w:divBdr>
    </w:div>
    <w:div w:id="1471481671">
      <w:bodyDiv w:val="1"/>
      <w:marLeft w:val="0"/>
      <w:marRight w:val="0"/>
      <w:marTop w:val="0"/>
      <w:marBottom w:val="0"/>
      <w:divBdr>
        <w:top w:val="none" w:sz="0" w:space="0" w:color="auto"/>
        <w:left w:val="none" w:sz="0" w:space="0" w:color="auto"/>
        <w:bottom w:val="none" w:sz="0" w:space="0" w:color="auto"/>
        <w:right w:val="none" w:sz="0" w:space="0" w:color="auto"/>
      </w:divBdr>
      <w:divsChild>
        <w:div w:id="287053437">
          <w:marLeft w:val="0"/>
          <w:marRight w:val="0"/>
          <w:marTop w:val="0"/>
          <w:marBottom w:val="0"/>
          <w:divBdr>
            <w:top w:val="none" w:sz="0" w:space="0" w:color="auto"/>
            <w:left w:val="none" w:sz="0" w:space="0" w:color="auto"/>
            <w:bottom w:val="none" w:sz="0" w:space="0" w:color="auto"/>
            <w:right w:val="none" w:sz="0" w:space="0" w:color="auto"/>
          </w:divBdr>
          <w:divsChild>
            <w:div w:id="16380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farnworth@twr.org.uk" TargetMode="External"/><Relationship Id="rId5" Type="http://schemas.openxmlformats.org/officeDocument/2006/relationships/webSettings" Target="webSettings.xml"/><Relationship Id="rId10" Type="http://schemas.openxmlformats.org/officeDocument/2006/relationships/hyperlink" Target="http://www.twr.org.uk" TargetMode="External"/><Relationship Id="rId4" Type="http://schemas.openxmlformats.org/officeDocument/2006/relationships/settings" Target="settings.xml"/><Relationship Id="rId9" Type="http://schemas.openxmlformats.org/officeDocument/2006/relationships/hyperlink" Target="mailto:rfarnworth@twr.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F28EA-6F09-4C92-84BF-23FE0D6DF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5</Pages>
  <Words>1174</Words>
  <Characters>6693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Trans World Radio UK</Company>
  <LinksUpToDate>false</LinksUpToDate>
  <CharactersWithSpaces>7852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Farnworth</dc:creator>
  <cp:keywords/>
  <dc:description/>
  <cp:lastModifiedBy>Russell Farnworth</cp:lastModifiedBy>
  <cp:revision>26</cp:revision>
  <dcterms:created xsi:type="dcterms:W3CDTF">2015-11-03T13:53:00Z</dcterms:created>
  <dcterms:modified xsi:type="dcterms:W3CDTF">2020-07-15T09:07:00Z</dcterms:modified>
</cp:coreProperties>
</file>