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5745"/>
        <w:tblGridChange w:id="0">
          <w:tblGrid>
            <w:gridCol w:w="3555"/>
            <w:gridCol w:w="57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(Given name / family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(Please state which is your home nationality)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Current Location</w:t>
            </w:r>
            <w:r w:rsidDel="00000000" w:rsidR="00000000" w:rsidRPr="00000000">
              <w:rPr>
                <w:color w:val="41b749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(Please state where you are currently resident)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(Please include University/college/school names along with the locations and qualifications achieved)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Additional Qualifications</w:t>
            </w:r>
            <w:r w:rsidDel="00000000" w:rsidR="00000000" w:rsidRPr="00000000">
              <w:rPr>
                <w:color w:val="41b749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(Please list professional qualifications you have taken)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Last/ Current Salary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right="-9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Basic Salary?  (state which currency / per year / if this is tax free)?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0" w:right="-9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Company Car/Car Allowance?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right="-9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Housing Allowance?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right="-9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Other Benefits?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Notice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(How much notice do you need to provide to your current employer)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right="-9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Mother Tongue: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0" w:right="-96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Please list additional languages you may have against competency level below: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0" w:right="-96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Fluent: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Intermediate Level:?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Relocate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(Are you willing to relocate?)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Driving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0" w:right="-9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(Do you have a valid driving license and access to a car?)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Work Eligibility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0" w:right="-96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(Are you legally eligible to live and work in the United Kingdom without visa sponsorship?)</w:t>
            </w:r>
          </w:p>
          <w:p w:rsidR="00000000" w:rsidDel="00000000" w:rsidP="00000000" w:rsidRDefault="00000000" w:rsidRPr="00000000" w14:paraId="00000021">
            <w:pPr>
              <w:tabs>
                <w:tab w:val="left" w:pos="2223"/>
              </w:tabs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declare if you have been subject to the following:</w:t>
            </w:r>
          </w:p>
          <w:p w:rsidR="00000000" w:rsidDel="00000000" w:rsidP="00000000" w:rsidRDefault="00000000" w:rsidRPr="00000000" w14:paraId="00000022">
            <w:pPr>
              <w:tabs>
                <w:tab w:val="left" w:pos="2223"/>
              </w:tabs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23">
            <w:pPr>
              <w:tabs>
                <w:tab w:val="left" w:pos="2223"/>
              </w:tabs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 judgement debt (or pending)</w:t>
              <w:tab/>
              <w:tab/>
              <w:t xml:space="preserve">Y / N</w:t>
            </w:r>
          </w:p>
          <w:p w:rsidR="00000000" w:rsidDel="00000000" w:rsidP="00000000" w:rsidRDefault="00000000" w:rsidRPr="00000000" w14:paraId="00000024">
            <w:pPr>
              <w:tabs>
                <w:tab w:val="left" w:pos="2223"/>
              </w:tabs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 scheme arrangement with a creditor</w:t>
              <w:tab/>
              <w:t xml:space="preserve">Y / N</w:t>
            </w:r>
          </w:p>
          <w:p w:rsidR="00000000" w:rsidDel="00000000" w:rsidP="00000000" w:rsidRDefault="00000000" w:rsidRPr="00000000" w14:paraId="00000025">
            <w:pPr>
              <w:tabs>
                <w:tab w:val="left" w:pos="2223"/>
              </w:tabs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Conviction of a criminal offence, including motoring</w:t>
              <w:tab/>
              <w:t xml:space="preserve">Y / N</w:t>
            </w:r>
          </w:p>
          <w:p w:rsidR="00000000" w:rsidDel="00000000" w:rsidP="00000000" w:rsidRDefault="00000000" w:rsidRPr="00000000" w14:paraId="00000026">
            <w:pPr>
              <w:tabs>
                <w:tab w:val="left" w:pos="2223"/>
              </w:tabs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27">
            <w:pPr>
              <w:tabs>
                <w:tab w:val="left" w:pos="2223"/>
              </w:tabs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(If the answer to any of the above is YES please provide full details)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The successful candidate must agree to a pre-employment background check. Please confirm you are happy for Kingdom Bank to carry this out:</w:t>
              <w:tab/>
              <w:t xml:space="preserve">Y / 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Church Attendance</w:t>
            </w:r>
            <w:r w:rsidDel="00000000" w:rsidR="00000000" w:rsidRPr="00000000">
              <w:rPr>
                <w:b w:val="1"/>
                <w:color w:val="ff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right="-96" w:firstLine="0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(Which church do you attend, how long have you attended? Include website)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  <w:tab/>
        <w:tab/>
      </w:r>
      <w:r w:rsidDel="00000000" w:rsidR="00000000" w:rsidRPr="00000000">
        <w:rPr>
          <w:color w:val="002060"/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2835" w:right="-96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color w:val="00206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2060"/>
          <w:rtl w:val="0"/>
        </w:rPr>
        <w:t xml:space="preserve">Spiritual Reference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ind w:right="-9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2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4D">
      <w:pPr>
        <w:spacing w:line="240" w:lineRule="auto"/>
        <w:ind w:right="-96"/>
        <w:rPr/>
      </w:pPr>
      <w:r w:rsidDel="00000000" w:rsidR="00000000" w:rsidRPr="00000000">
        <w:rPr>
          <w:b w:val="1"/>
          <w:rtl w:val="0"/>
        </w:rPr>
        <w:t xml:space="preserve">Provide an example of a commercial loan (ideally to a not-for-profit) exceeding £500,000 where you were able to help shape the proposal and were then responsible for securing approval on, detailing your specific involvement (100 words or less)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Provide an example of a time when you were responsible for achieving a sales target and how you approached the challenge (100 words or less)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9">
      <w:pPr>
        <w:spacing w:line="240" w:lineRule="auto"/>
        <w:ind w:right="-100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</w:p>
    <w:p w:rsidR="00000000" w:rsidDel="00000000" w:rsidP="00000000" w:rsidRDefault="00000000" w:rsidRPr="00000000" w14:paraId="0000005A">
      <w:pPr>
        <w:spacing w:line="240" w:lineRule="auto"/>
        <w:ind w:right="-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explain why you would like to become the Head of Lending at Kingdom Bank</w:t>
      </w:r>
    </w:p>
    <w:p w:rsidR="00000000" w:rsidDel="00000000" w:rsidP="00000000" w:rsidRDefault="00000000" w:rsidRPr="00000000" w14:paraId="0000006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