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Basic salary? (state which currency / per year / if this is tax free)?</w:t>
      </w:r>
    </w:p>
    <w:p w:rsidR="00000000" w:rsidDel="00000000" w:rsidP="00000000" w:rsidRDefault="00000000" w:rsidRPr="00000000" w14:paraId="00000010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Company car / car allowance?</w:t>
      </w:r>
    </w:p>
    <w:p w:rsidR="00000000" w:rsidDel="00000000" w:rsidP="00000000" w:rsidRDefault="00000000" w:rsidRPr="00000000" w14:paraId="00000011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Housing allowance?</w:t>
      </w:r>
    </w:p>
    <w:p w:rsidR="00000000" w:rsidDel="00000000" w:rsidP="00000000" w:rsidRDefault="00000000" w:rsidRPr="00000000" w14:paraId="00000012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Other Benefits?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Mother Tongue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Fluent:?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Which church do you attend and how long have you attended?)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206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We only contact your references upon successful interview process.)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</w:t>
      </w: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2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work.</w:t>
      </w:r>
    </w:p>
    <w:p w:rsidR="00000000" w:rsidDel="00000000" w:rsidP="00000000" w:rsidRDefault="00000000" w:rsidRPr="00000000" w14:paraId="00000047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r52f8dlwu6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6ps4h9qrvpo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15.0000000000018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276" w:lineRule="auto"/>
      <w:ind w:left="-720" w:firstLine="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58113" cy="1583948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113" cy="1583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76" w:lineRule="auto"/>
      <w:ind w:hanging="72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67735" cy="158591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735" cy="1585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/>
      <w:outlineLvl w:val="0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/>
      <w:outlineLvl w:val="1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N3Y/OU8rTv86RvfWnQL+dW0Jw==">AMUW2mVFRK8ckFU8LzYGRIMXddS3GNEsBCYC0a5HZX7d2GL13aNzH7sMFDDzK7y8fpSWuemKrZQPTRRz8Ou0aH/iTv1QhHyNEMWAHgFcUWDRwzvmTHP3idoyQOkUmwEQmsk+jif+dMpgOpDUruCmnkbH9hwvk9TwegikcpoanEk6H+W8S3Ecyh0=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2020-01-09T18:05:00Z</dcterms:created>
  <dc:creator>Gil LeVerne</dc:creator>
</cp:coreProperties>
</file>