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D76A" w14:textId="77777777" w:rsidR="00A223FB" w:rsidRPr="00412879" w:rsidRDefault="00A223FB" w:rsidP="00D91BFE">
      <w:pPr>
        <w:jc w:val="center"/>
      </w:pPr>
      <w:r w:rsidRPr="00412879">
        <w:rPr>
          <w:rFonts w:ascii="Arial" w:hAnsi="Arial" w:cs="Arial"/>
          <w:noProof/>
          <w:color w:val="000000" w:themeColor="text1"/>
          <w:sz w:val="28"/>
          <w:szCs w:val="28"/>
          <w:lang w:eastAsia="en-GB"/>
        </w:rPr>
        <w:drawing>
          <wp:inline distT="0" distB="0" distL="0" distR="0" wp14:anchorId="5866E4A2" wp14:editId="7E5DF968">
            <wp:extent cx="3483864" cy="420624"/>
            <wp:effectExtent l="0" t="0" r="0" b="11430"/>
            <wp:docPr id="1" name="Picture 1" descr="../../../../cfc%20communications%20(1)/BRANDING%20&amp;%20TEMPLATES/Logos/Simplified%20March%202015/careForChildrenSimplifiedLogo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20communications%20(1)/BRANDING%20&amp;%20TEMPLATES/Logos/Simplified%20March%202015/careForChildrenSimplifiedLogoF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3864" cy="420624"/>
                    </a:xfrm>
                    <a:prstGeom prst="rect">
                      <a:avLst/>
                    </a:prstGeom>
                    <a:noFill/>
                    <a:ln>
                      <a:noFill/>
                    </a:ln>
                  </pic:spPr>
                </pic:pic>
              </a:graphicData>
            </a:graphic>
          </wp:inline>
        </w:drawing>
      </w:r>
    </w:p>
    <w:p w14:paraId="0223F232" w14:textId="77777777" w:rsidR="009B4D90" w:rsidRPr="00412879" w:rsidRDefault="009B4D90" w:rsidP="009B4D90"/>
    <w:tbl>
      <w:tblPr>
        <w:tblStyle w:val="TableGrid"/>
        <w:tblW w:w="0" w:type="auto"/>
        <w:tblLook w:val="04A0" w:firstRow="1" w:lastRow="0" w:firstColumn="1" w:lastColumn="0" w:noHBand="0" w:noVBand="1"/>
      </w:tblPr>
      <w:tblGrid>
        <w:gridCol w:w="2785"/>
        <w:gridCol w:w="6225"/>
      </w:tblGrid>
      <w:tr w:rsidR="00A223FB" w:rsidRPr="00412879" w14:paraId="7FC26254" w14:textId="77777777" w:rsidTr="007F1991">
        <w:trPr>
          <w:trHeight w:val="314"/>
        </w:trPr>
        <w:tc>
          <w:tcPr>
            <w:tcW w:w="2785" w:type="dxa"/>
          </w:tcPr>
          <w:p w14:paraId="380F1C8A" w14:textId="77777777" w:rsidR="00A223FB" w:rsidRPr="00412879" w:rsidRDefault="00A223FB" w:rsidP="009B4D90">
            <w:pPr>
              <w:pStyle w:val="NoSpacing"/>
              <w:jc w:val="right"/>
              <w:rPr>
                <w:rFonts w:ascii="Arial" w:hAnsi="Arial" w:cs="Arial"/>
                <w:b/>
                <w:bCs/>
                <w:color w:val="000000" w:themeColor="text1"/>
                <w:lang w:eastAsia="en-GB"/>
              </w:rPr>
            </w:pPr>
            <w:r w:rsidRPr="00412879">
              <w:rPr>
                <w:rFonts w:ascii="Arial" w:hAnsi="Arial" w:cs="Arial"/>
                <w:b/>
                <w:bCs/>
                <w:color w:val="000000" w:themeColor="text1"/>
                <w:lang w:eastAsia="en-GB"/>
              </w:rPr>
              <w:t>Job Description for:</w:t>
            </w:r>
          </w:p>
        </w:tc>
        <w:tc>
          <w:tcPr>
            <w:tcW w:w="6225" w:type="dxa"/>
          </w:tcPr>
          <w:p w14:paraId="36C6B2B4" w14:textId="12F8348C" w:rsidR="00A223FB" w:rsidRPr="0028670E" w:rsidRDefault="00F83B7E" w:rsidP="009B4D90">
            <w:pPr>
              <w:pStyle w:val="NoSpacing"/>
              <w:rPr>
                <w:rFonts w:ascii="Arial" w:hAnsi="Arial" w:cs="Arial"/>
                <w:bCs/>
                <w:color w:val="000000" w:themeColor="text1"/>
                <w:lang w:eastAsia="en-GB"/>
              </w:rPr>
            </w:pPr>
            <w:r>
              <w:rPr>
                <w:rFonts w:ascii="Arial" w:hAnsi="Arial" w:cs="Arial"/>
              </w:rPr>
              <w:t>Group Fundraising Manager</w:t>
            </w:r>
          </w:p>
        </w:tc>
      </w:tr>
      <w:tr w:rsidR="00A223FB" w:rsidRPr="00412879" w14:paraId="226F2CD5" w14:textId="77777777" w:rsidTr="00F304B2">
        <w:trPr>
          <w:trHeight w:val="314"/>
        </w:trPr>
        <w:tc>
          <w:tcPr>
            <w:tcW w:w="2785" w:type="dxa"/>
          </w:tcPr>
          <w:p w14:paraId="5F432088" w14:textId="77777777" w:rsidR="00A223FB" w:rsidRPr="00412879" w:rsidRDefault="00A223FB" w:rsidP="009B4D90">
            <w:pPr>
              <w:pStyle w:val="NoSpacing"/>
              <w:jc w:val="right"/>
              <w:rPr>
                <w:rFonts w:ascii="Arial" w:hAnsi="Arial" w:cs="Arial"/>
                <w:b/>
                <w:bCs/>
                <w:color w:val="000000" w:themeColor="text1"/>
                <w:lang w:eastAsia="en-GB"/>
              </w:rPr>
            </w:pPr>
            <w:r w:rsidRPr="00412879">
              <w:rPr>
                <w:rFonts w:ascii="Arial" w:hAnsi="Arial" w:cs="Arial"/>
                <w:b/>
                <w:bCs/>
                <w:color w:val="000000" w:themeColor="text1"/>
                <w:lang w:eastAsia="en-GB"/>
              </w:rPr>
              <w:t>Based in:</w:t>
            </w:r>
          </w:p>
        </w:tc>
        <w:tc>
          <w:tcPr>
            <w:tcW w:w="6225" w:type="dxa"/>
          </w:tcPr>
          <w:p w14:paraId="2D43F087" w14:textId="01ED2C4E" w:rsidR="00A223FB" w:rsidRPr="00412879" w:rsidRDefault="00201E0A" w:rsidP="009B4D90">
            <w:pPr>
              <w:pStyle w:val="NoSpacing"/>
              <w:rPr>
                <w:rFonts w:ascii="Arial" w:hAnsi="Arial" w:cs="Arial"/>
                <w:bCs/>
                <w:color w:val="000000" w:themeColor="text1"/>
                <w:lang w:eastAsia="en-GB"/>
              </w:rPr>
            </w:pPr>
            <w:r>
              <w:rPr>
                <w:rFonts w:ascii="Arial" w:hAnsi="Arial" w:cs="Arial"/>
                <w:bCs/>
                <w:color w:val="000000" w:themeColor="text1"/>
                <w:lang w:eastAsia="en-GB"/>
              </w:rPr>
              <w:t>London, UK</w:t>
            </w:r>
          </w:p>
        </w:tc>
      </w:tr>
      <w:tr w:rsidR="00A223FB" w:rsidRPr="00412879" w14:paraId="2BBF92EE" w14:textId="77777777" w:rsidTr="0028670E">
        <w:trPr>
          <w:trHeight w:val="251"/>
        </w:trPr>
        <w:tc>
          <w:tcPr>
            <w:tcW w:w="2785" w:type="dxa"/>
          </w:tcPr>
          <w:p w14:paraId="1E17AD4A" w14:textId="77777777" w:rsidR="00A223FB" w:rsidRPr="00412879" w:rsidRDefault="00A223FB" w:rsidP="009B4D90">
            <w:pPr>
              <w:pStyle w:val="NoSpacing"/>
              <w:jc w:val="right"/>
              <w:rPr>
                <w:rFonts w:ascii="Arial" w:hAnsi="Arial" w:cs="Arial"/>
                <w:b/>
                <w:bCs/>
                <w:color w:val="000000" w:themeColor="text1"/>
                <w:lang w:eastAsia="en-GB"/>
              </w:rPr>
            </w:pPr>
            <w:r w:rsidRPr="00412879">
              <w:rPr>
                <w:rFonts w:ascii="Arial" w:hAnsi="Arial" w:cs="Arial"/>
                <w:b/>
                <w:bCs/>
                <w:color w:val="000000" w:themeColor="text1"/>
                <w:lang w:eastAsia="en-GB"/>
              </w:rPr>
              <w:t>Reporting to:</w:t>
            </w:r>
          </w:p>
        </w:tc>
        <w:tc>
          <w:tcPr>
            <w:tcW w:w="6225" w:type="dxa"/>
          </w:tcPr>
          <w:p w14:paraId="0D5FB56B" w14:textId="27805B0D" w:rsidR="00A223FB" w:rsidRPr="00412879" w:rsidRDefault="0028670E" w:rsidP="009B4D90">
            <w:pPr>
              <w:pStyle w:val="NoSpacing"/>
              <w:rPr>
                <w:rFonts w:ascii="Arial" w:hAnsi="Arial" w:cs="Arial"/>
                <w:bCs/>
                <w:color w:val="000000" w:themeColor="text1"/>
                <w:lang w:eastAsia="en-GB"/>
              </w:rPr>
            </w:pPr>
            <w:r>
              <w:rPr>
                <w:rFonts w:ascii="Arial" w:hAnsi="Arial" w:cs="Arial"/>
                <w:bCs/>
                <w:color w:val="000000" w:themeColor="text1"/>
                <w:lang w:eastAsia="en-GB"/>
              </w:rPr>
              <w:t>Executive Director</w:t>
            </w:r>
          </w:p>
        </w:tc>
      </w:tr>
    </w:tbl>
    <w:p w14:paraId="6056CD43" w14:textId="77777777" w:rsidR="007F1991" w:rsidRPr="00412879" w:rsidRDefault="007F1991" w:rsidP="009B4D90">
      <w:pPr>
        <w:rPr>
          <w:rFonts w:ascii="Arial" w:hAnsi="Arial" w:cs="Arial"/>
        </w:rPr>
      </w:pPr>
    </w:p>
    <w:p w14:paraId="7D0D70CF" w14:textId="77777777" w:rsidR="004735B9" w:rsidRPr="00BF2597" w:rsidRDefault="007F1991" w:rsidP="009B4D90">
      <w:pPr>
        <w:pStyle w:val="NoSpacing"/>
        <w:jc w:val="both"/>
        <w:rPr>
          <w:rFonts w:ascii="Arial" w:hAnsi="Arial" w:cs="Arial"/>
          <w:color w:val="000000" w:themeColor="text1"/>
          <w:sz w:val="20"/>
          <w:szCs w:val="20"/>
          <w:lang w:eastAsia="en-GB"/>
        </w:rPr>
      </w:pPr>
      <w:r>
        <w:rPr>
          <w:noProof/>
          <w:lang w:eastAsia="en-GB"/>
        </w:rPr>
        <mc:AlternateContent>
          <mc:Choice Requires="wps">
            <w:drawing>
              <wp:anchor distT="0" distB="0" distL="114300" distR="114300" simplePos="0" relativeHeight="251663360" behindDoc="0" locked="0" layoutInCell="1" allowOverlap="1" wp14:anchorId="763613D2" wp14:editId="13A36809">
                <wp:simplePos x="0" y="0"/>
                <wp:positionH relativeFrom="column">
                  <wp:posOffset>0</wp:posOffset>
                </wp:positionH>
                <wp:positionV relativeFrom="paragraph">
                  <wp:posOffset>0</wp:posOffset>
                </wp:positionV>
                <wp:extent cx="5727700" cy="199009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1990090"/>
                        </a:xfrm>
                        <a:prstGeom prst="rect">
                          <a:avLst/>
                        </a:prstGeom>
                        <a:solidFill>
                          <a:schemeClr val="accent6">
                            <a:lumMod val="20000"/>
                            <a:lumOff val="80000"/>
                          </a:schemeClr>
                        </a:solidFill>
                        <a:ln>
                          <a:noFill/>
                        </a:ln>
                        <a:effectLst/>
                      </wps:spPr>
                      <wps:txbx>
                        <w:txbxContent>
                          <w:p w14:paraId="16DED5EA" w14:textId="77777777" w:rsidR="007F1991" w:rsidRDefault="007F1991" w:rsidP="009B4D90">
                            <w:pPr>
                              <w:rPr>
                                <w:rFonts w:ascii="Arial" w:hAnsi="Arial" w:cs="Arial"/>
                                <w:b/>
                                <w:bCs/>
                                <w:color w:val="000000" w:themeColor="text1"/>
                                <w:sz w:val="20"/>
                                <w:szCs w:val="20"/>
                                <w:lang w:eastAsia="en-GB"/>
                              </w:rPr>
                            </w:pPr>
                          </w:p>
                          <w:p w14:paraId="7DC130CB" w14:textId="77777777" w:rsidR="007F1991" w:rsidRPr="00BF2597" w:rsidRDefault="007F1991" w:rsidP="009B4D90">
                            <w:pPr>
                              <w:rPr>
                                <w:rFonts w:ascii="Arial" w:hAnsi="Arial" w:cs="Arial"/>
                                <w:b/>
                                <w:bCs/>
                                <w:color w:val="000000" w:themeColor="text1"/>
                                <w:sz w:val="20"/>
                                <w:szCs w:val="20"/>
                                <w:lang w:eastAsia="en-GB"/>
                              </w:rPr>
                            </w:pPr>
                            <w:r w:rsidRPr="00BF2597">
                              <w:rPr>
                                <w:rFonts w:ascii="Arial" w:hAnsi="Arial" w:cs="Arial"/>
                                <w:b/>
                                <w:bCs/>
                                <w:color w:val="000000" w:themeColor="text1"/>
                                <w:sz w:val="20"/>
                                <w:szCs w:val="20"/>
                                <w:lang w:eastAsia="en-GB"/>
                              </w:rPr>
                              <w:t>THE CHARITY</w:t>
                            </w:r>
                          </w:p>
                          <w:p w14:paraId="7779E430" w14:textId="77777777" w:rsidR="007F1991" w:rsidRDefault="007F1991" w:rsidP="009B4D90">
                            <w:pPr>
                              <w:pStyle w:val="NoSpacing"/>
                              <w:jc w:val="both"/>
                              <w:rPr>
                                <w:rFonts w:ascii="Arial" w:hAnsi="Arial" w:cs="Arial"/>
                                <w:color w:val="000000" w:themeColor="text1"/>
                                <w:sz w:val="20"/>
                                <w:szCs w:val="20"/>
                                <w:lang w:eastAsia="en-GB"/>
                              </w:rPr>
                            </w:pPr>
                          </w:p>
                          <w:p w14:paraId="1A33FCCD" w14:textId="77777777" w:rsidR="007F1991" w:rsidRPr="00BF2597" w:rsidRDefault="007F1991" w:rsidP="009B4D90">
                            <w:pPr>
                              <w:pStyle w:val="NoSpacing"/>
                              <w:jc w:val="both"/>
                              <w:rPr>
                                <w:rFonts w:ascii="Arial" w:hAnsi="Arial" w:cs="Arial"/>
                                <w:color w:val="000000" w:themeColor="text1"/>
                                <w:sz w:val="20"/>
                                <w:szCs w:val="20"/>
                                <w:lang w:eastAsia="en-GB"/>
                              </w:rPr>
                            </w:pPr>
                            <w:r w:rsidRPr="007F1991">
                              <w:rPr>
                                <w:rFonts w:ascii="Arial" w:hAnsi="Arial" w:cs="Arial"/>
                                <w:b/>
                                <w:i/>
                                <w:color w:val="000000" w:themeColor="text1"/>
                                <w:sz w:val="20"/>
                                <w:szCs w:val="20"/>
                                <w:lang w:eastAsia="en-GB"/>
                              </w:rPr>
                              <w:t>Care for Children's vision is to see a generation of orphaned and abandoned children transformed by the opportunity to grow up in a family</w:t>
                            </w:r>
                            <w:r w:rsidRPr="00BF2597">
                              <w:rPr>
                                <w:rFonts w:ascii="Arial" w:hAnsi="Arial" w:cs="Arial"/>
                                <w:color w:val="000000" w:themeColor="text1"/>
                                <w:sz w:val="20"/>
                                <w:szCs w:val="20"/>
                                <w:lang w:eastAsia="en-GB"/>
                              </w:rPr>
                              <w:t xml:space="preserve">. </w:t>
                            </w:r>
                          </w:p>
                          <w:p w14:paraId="57760596" w14:textId="77777777" w:rsidR="007F1991" w:rsidRPr="00BF2597" w:rsidRDefault="007F1991" w:rsidP="009B4D90">
                            <w:pPr>
                              <w:pStyle w:val="NoSpacing"/>
                              <w:jc w:val="both"/>
                              <w:rPr>
                                <w:rFonts w:ascii="Arial" w:hAnsi="Arial" w:cs="Arial"/>
                                <w:color w:val="000000" w:themeColor="text1"/>
                                <w:sz w:val="20"/>
                                <w:szCs w:val="20"/>
                                <w:lang w:eastAsia="en-GB"/>
                              </w:rPr>
                            </w:pPr>
                          </w:p>
                          <w:p w14:paraId="65C11F69" w14:textId="77777777" w:rsidR="007F1991" w:rsidRDefault="007F1991" w:rsidP="00E27735">
                            <w:pPr>
                              <w:pStyle w:val="NoSpacing"/>
                              <w:jc w:val="both"/>
                              <w:rPr>
                                <w:rFonts w:ascii="Arial" w:hAnsi="Arial" w:cs="Arial"/>
                                <w:color w:val="000000" w:themeColor="text1"/>
                                <w:sz w:val="20"/>
                                <w:szCs w:val="20"/>
                                <w:lang w:eastAsia="en-GB"/>
                              </w:rPr>
                            </w:pPr>
                            <w:r w:rsidRPr="00BF2597">
                              <w:rPr>
                                <w:rFonts w:ascii="Arial" w:hAnsi="Arial" w:cs="Arial"/>
                                <w:color w:val="000000" w:themeColor="text1"/>
                                <w:sz w:val="20"/>
                                <w:szCs w:val="20"/>
                                <w:lang w:eastAsia="en-GB"/>
                              </w:rPr>
                              <w:t>W</w:t>
                            </w:r>
                            <w:r w:rsidRPr="007F1991">
                              <w:rPr>
                                <w:rFonts w:ascii="Arial" w:hAnsi="Arial" w:cs="Arial"/>
                                <w:i/>
                                <w:color w:val="000000" w:themeColor="text1"/>
                                <w:sz w:val="20"/>
                                <w:szCs w:val="20"/>
                                <w:lang w:eastAsia="en-GB"/>
                              </w:rPr>
                              <w:t>e develop strategic partnerships with governments to help create a positive alternative to institutional care through local family-based care.  Care for Children has been operating in China since 1998, helping a generation of orphaned and abandoned children to be placed into good, local families. Following the success of the Chinese project, Care for Children has been invited by many Asian governments to replicate its programme. New projects have since been launched in Thailand (2012) and Vietnam (2017).</w:t>
                            </w:r>
                          </w:p>
                          <w:p w14:paraId="3CDEE9C5" w14:textId="77777777" w:rsidR="007F1991" w:rsidRPr="00E27735" w:rsidRDefault="007F1991" w:rsidP="00E27735">
                            <w:pPr>
                              <w:pStyle w:val="NoSpacing"/>
                              <w:jc w:val="both"/>
                              <w:rPr>
                                <w:rFonts w:ascii="Arial" w:hAnsi="Arial" w:cs="Arial"/>
                                <w:color w:val="000000" w:themeColor="text1"/>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3613D2" id="_x0000_t202" coordsize="21600,21600" o:spt="202" path="m,l,21600r21600,l21600,xe">
                <v:stroke joinstyle="miter"/>
                <v:path gradientshapeok="t" o:connecttype="rect"/>
              </v:shapetype>
              <v:shape id="Text Box 3" o:spid="_x0000_s1026" type="#_x0000_t202" style="position:absolute;left:0;text-align:left;margin-left:0;margin-top:0;width:451pt;height:156.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" fillcolor="#e2efd9 [665]" stroked="f">
                <v:textbox style="mso-fit-shape-to-text:t">
                  <w:txbxContent>
                    <w:p w14:paraId="16DED5EA" w14:textId="77777777" w:rsidR="007F1991" w:rsidRDefault="007F1991" w:rsidP="009B4D90">
                      <w:pPr>
                        <w:rPr>
                          <w:rFonts w:ascii="Arial" w:hAnsi="Arial" w:cs="Arial"/>
                          <w:b/>
                          <w:bCs/>
                          <w:color w:val="000000" w:themeColor="text1"/>
                          <w:sz w:val="20"/>
                          <w:szCs w:val="20"/>
                          <w:lang w:eastAsia="en-GB"/>
                        </w:rPr>
                      </w:pPr>
                    </w:p>
                    <w:p w14:paraId="7DC130CB" w14:textId="77777777" w:rsidR="007F1991" w:rsidRPr="00BF2597" w:rsidRDefault="007F1991" w:rsidP="009B4D90">
                      <w:pPr>
                        <w:rPr>
                          <w:rFonts w:ascii="Arial" w:hAnsi="Arial" w:cs="Arial"/>
                          <w:b/>
                          <w:bCs/>
                          <w:color w:val="000000" w:themeColor="text1"/>
                          <w:sz w:val="20"/>
                          <w:szCs w:val="20"/>
                          <w:lang w:eastAsia="en-GB"/>
                        </w:rPr>
                      </w:pPr>
                      <w:r w:rsidRPr="00BF2597">
                        <w:rPr>
                          <w:rFonts w:ascii="Arial" w:hAnsi="Arial" w:cs="Arial"/>
                          <w:b/>
                          <w:bCs/>
                          <w:color w:val="000000" w:themeColor="text1"/>
                          <w:sz w:val="20"/>
                          <w:szCs w:val="20"/>
                          <w:lang w:eastAsia="en-GB"/>
                        </w:rPr>
                        <w:t>THE CHARITY</w:t>
                      </w:r>
                    </w:p>
                    <w:p w14:paraId="7779E430" w14:textId="77777777" w:rsidR="007F1991" w:rsidRDefault="007F1991" w:rsidP="009B4D90">
                      <w:pPr>
                        <w:pStyle w:val="NoSpacing"/>
                        <w:jc w:val="both"/>
                        <w:rPr>
                          <w:rFonts w:ascii="Arial" w:hAnsi="Arial" w:cs="Arial"/>
                          <w:color w:val="000000" w:themeColor="text1"/>
                          <w:sz w:val="20"/>
                          <w:szCs w:val="20"/>
                          <w:lang w:eastAsia="en-GB"/>
                        </w:rPr>
                      </w:pPr>
                    </w:p>
                    <w:p w14:paraId="1A33FCCD" w14:textId="77777777" w:rsidR="007F1991" w:rsidRPr="00BF2597" w:rsidRDefault="007F1991" w:rsidP="009B4D90">
                      <w:pPr>
                        <w:pStyle w:val="NoSpacing"/>
                        <w:jc w:val="both"/>
                        <w:rPr>
                          <w:rFonts w:ascii="Arial" w:hAnsi="Arial" w:cs="Arial"/>
                          <w:color w:val="000000" w:themeColor="text1"/>
                          <w:sz w:val="20"/>
                          <w:szCs w:val="20"/>
                          <w:lang w:eastAsia="en-GB"/>
                        </w:rPr>
                      </w:pPr>
                      <w:r w:rsidRPr="007F1991">
                        <w:rPr>
                          <w:rFonts w:ascii="Arial" w:hAnsi="Arial" w:cs="Arial"/>
                          <w:b/>
                          <w:i/>
                          <w:color w:val="000000" w:themeColor="text1"/>
                          <w:sz w:val="20"/>
                          <w:szCs w:val="20"/>
                          <w:lang w:eastAsia="en-GB"/>
                        </w:rPr>
                        <w:t>Care for Children's vision is to see a generation of orphaned and abandoned children transformed by the opportunity to grow up in a family</w:t>
                      </w:r>
                      <w:r w:rsidRPr="00BF2597">
                        <w:rPr>
                          <w:rFonts w:ascii="Arial" w:hAnsi="Arial" w:cs="Arial"/>
                          <w:color w:val="000000" w:themeColor="text1"/>
                          <w:sz w:val="20"/>
                          <w:szCs w:val="20"/>
                          <w:lang w:eastAsia="en-GB"/>
                        </w:rPr>
                        <w:t xml:space="preserve">. </w:t>
                      </w:r>
                    </w:p>
                    <w:p w14:paraId="57760596" w14:textId="77777777" w:rsidR="007F1991" w:rsidRPr="00BF2597" w:rsidRDefault="007F1991" w:rsidP="009B4D90">
                      <w:pPr>
                        <w:pStyle w:val="NoSpacing"/>
                        <w:jc w:val="both"/>
                        <w:rPr>
                          <w:rFonts w:ascii="Arial" w:hAnsi="Arial" w:cs="Arial"/>
                          <w:color w:val="000000" w:themeColor="text1"/>
                          <w:sz w:val="20"/>
                          <w:szCs w:val="20"/>
                          <w:lang w:eastAsia="en-GB"/>
                        </w:rPr>
                      </w:pPr>
                    </w:p>
                    <w:p w14:paraId="65C11F69" w14:textId="77777777" w:rsidR="007F1991" w:rsidRDefault="007F1991" w:rsidP="00E27735">
                      <w:pPr>
                        <w:pStyle w:val="NoSpacing"/>
                        <w:jc w:val="both"/>
                        <w:rPr>
                          <w:rFonts w:ascii="Arial" w:hAnsi="Arial" w:cs="Arial"/>
                          <w:color w:val="000000" w:themeColor="text1"/>
                          <w:sz w:val="20"/>
                          <w:szCs w:val="20"/>
                          <w:lang w:eastAsia="en-GB"/>
                        </w:rPr>
                      </w:pPr>
                      <w:r w:rsidRPr="00BF2597">
                        <w:rPr>
                          <w:rFonts w:ascii="Arial" w:hAnsi="Arial" w:cs="Arial"/>
                          <w:color w:val="000000" w:themeColor="text1"/>
                          <w:sz w:val="20"/>
                          <w:szCs w:val="20"/>
                          <w:lang w:eastAsia="en-GB"/>
                        </w:rPr>
                        <w:t>W</w:t>
                      </w:r>
                      <w:r w:rsidRPr="007F1991">
                        <w:rPr>
                          <w:rFonts w:ascii="Arial" w:hAnsi="Arial" w:cs="Arial"/>
                          <w:i/>
                          <w:color w:val="000000" w:themeColor="text1"/>
                          <w:sz w:val="20"/>
                          <w:szCs w:val="20"/>
                          <w:lang w:eastAsia="en-GB"/>
                        </w:rPr>
                        <w:t>e develop strategic partnerships with governments to help create a positive alternative to institutional care through local family-based care.  Care for Children has been operating in China since 1998, helping a generation of orphaned and abandoned children to be placed into good, local families. Following the success of the Chinese project, Care for Children has been invited by many Asian governments to replicate its programme. New projects have since been launched in Thailand (2012) and Vietnam (2017).</w:t>
                      </w:r>
                    </w:p>
                    <w:p w14:paraId="3CDEE9C5" w14:textId="77777777" w:rsidR="007F1991" w:rsidRPr="00E27735" w:rsidRDefault="007F1991" w:rsidP="00E27735">
                      <w:pPr>
                        <w:pStyle w:val="NoSpacing"/>
                        <w:jc w:val="both"/>
                        <w:rPr>
                          <w:rFonts w:ascii="Arial" w:hAnsi="Arial" w:cs="Arial"/>
                          <w:color w:val="000000" w:themeColor="text1"/>
                          <w:sz w:val="20"/>
                          <w:szCs w:val="20"/>
                        </w:rPr>
                      </w:pPr>
                    </w:p>
                  </w:txbxContent>
                </v:textbox>
                <w10:wrap type="square"/>
              </v:shape>
            </w:pict>
          </mc:Fallback>
        </mc:AlternateContent>
      </w:r>
    </w:p>
    <w:p w14:paraId="6E174DED" w14:textId="77777777" w:rsidR="00A223FB" w:rsidRPr="00BF2597" w:rsidRDefault="00A223FB" w:rsidP="009B4D90">
      <w:pPr>
        <w:rPr>
          <w:rFonts w:ascii="Arial" w:hAnsi="Arial" w:cs="Arial"/>
          <w:sz w:val="20"/>
          <w:szCs w:val="20"/>
        </w:rPr>
      </w:pPr>
    </w:p>
    <w:p w14:paraId="0F157A15" w14:textId="47AC2696" w:rsidR="00A223FB" w:rsidRDefault="00A223FB" w:rsidP="009B4D90">
      <w:pPr>
        <w:rPr>
          <w:rFonts w:ascii="Arial" w:hAnsi="Arial" w:cs="Arial"/>
          <w:b/>
          <w:bCs/>
          <w:color w:val="000000" w:themeColor="text1"/>
          <w:sz w:val="20"/>
          <w:szCs w:val="20"/>
          <w:lang w:eastAsia="en-GB"/>
        </w:rPr>
      </w:pPr>
      <w:r w:rsidRPr="00BF2597">
        <w:rPr>
          <w:rFonts w:ascii="Arial" w:hAnsi="Arial" w:cs="Arial"/>
          <w:b/>
          <w:bCs/>
          <w:color w:val="000000" w:themeColor="text1"/>
          <w:sz w:val="20"/>
          <w:szCs w:val="20"/>
          <w:lang w:eastAsia="en-GB"/>
        </w:rPr>
        <w:t xml:space="preserve">JOB </w:t>
      </w:r>
      <w:r w:rsidR="00F83B7E">
        <w:rPr>
          <w:rFonts w:ascii="Arial" w:hAnsi="Arial" w:cs="Arial"/>
          <w:b/>
          <w:bCs/>
          <w:color w:val="000000" w:themeColor="text1"/>
          <w:sz w:val="20"/>
          <w:szCs w:val="20"/>
          <w:lang w:eastAsia="en-GB"/>
        </w:rPr>
        <w:t>DESCRIPTION</w:t>
      </w:r>
    </w:p>
    <w:p w14:paraId="68180043" w14:textId="77777777" w:rsidR="00F83B7E" w:rsidRPr="00BF2597" w:rsidRDefault="00F83B7E" w:rsidP="009B4D90">
      <w:pPr>
        <w:rPr>
          <w:rFonts w:ascii="Arial" w:hAnsi="Arial" w:cs="Arial"/>
          <w:b/>
          <w:bCs/>
          <w:color w:val="000000" w:themeColor="text1"/>
          <w:sz w:val="20"/>
          <w:szCs w:val="20"/>
          <w:lang w:eastAsia="en-GB"/>
        </w:rPr>
      </w:pPr>
    </w:p>
    <w:p w14:paraId="2833F64A" w14:textId="7621DF86" w:rsidR="0028670E" w:rsidRPr="0028670E" w:rsidRDefault="0028670E" w:rsidP="00F83B7E">
      <w:pPr>
        <w:jc w:val="both"/>
        <w:rPr>
          <w:rFonts w:ascii="Arial" w:hAnsi="Arial" w:cs="Arial"/>
          <w:sz w:val="20"/>
          <w:szCs w:val="20"/>
        </w:rPr>
      </w:pPr>
      <w:r w:rsidRPr="0028670E">
        <w:rPr>
          <w:rFonts w:ascii="Arial" w:hAnsi="Arial" w:cs="Arial"/>
          <w:sz w:val="20"/>
          <w:szCs w:val="20"/>
        </w:rPr>
        <w:t xml:space="preserve">This role will require the person to have a passion for families, and the work of Care for Children. </w:t>
      </w:r>
      <w:r w:rsidR="00F83B7E">
        <w:rPr>
          <w:rFonts w:ascii="Arial" w:hAnsi="Arial" w:cs="Arial"/>
          <w:sz w:val="20"/>
          <w:szCs w:val="20"/>
        </w:rPr>
        <w:t xml:space="preserve"> </w:t>
      </w:r>
      <w:r w:rsidRPr="0028670E">
        <w:rPr>
          <w:rFonts w:ascii="Arial" w:hAnsi="Arial" w:cs="Arial"/>
          <w:sz w:val="20"/>
          <w:szCs w:val="20"/>
        </w:rPr>
        <w:t xml:space="preserve">They will lead on the direction of the fundraising operations, looking to develop the team and manage team members across the globe. </w:t>
      </w:r>
      <w:r w:rsidR="00F83B7E">
        <w:rPr>
          <w:rFonts w:ascii="Arial" w:hAnsi="Arial" w:cs="Arial"/>
          <w:sz w:val="20"/>
          <w:szCs w:val="20"/>
        </w:rPr>
        <w:t xml:space="preserve"> </w:t>
      </w:r>
      <w:r w:rsidRPr="0028670E">
        <w:rPr>
          <w:rFonts w:ascii="Arial" w:hAnsi="Arial" w:cs="Arial"/>
          <w:sz w:val="20"/>
          <w:szCs w:val="20"/>
        </w:rPr>
        <w:t>Generation of income through established</w:t>
      </w:r>
      <w:r w:rsidR="00F83B7E">
        <w:rPr>
          <w:rFonts w:ascii="Arial" w:hAnsi="Arial" w:cs="Arial"/>
          <w:sz w:val="20"/>
          <w:szCs w:val="20"/>
        </w:rPr>
        <w:t>,</w:t>
      </w:r>
      <w:r w:rsidRPr="0028670E">
        <w:rPr>
          <w:rFonts w:ascii="Arial" w:hAnsi="Arial" w:cs="Arial"/>
          <w:sz w:val="20"/>
          <w:szCs w:val="20"/>
        </w:rPr>
        <w:t xml:space="preserve"> as well as new </w:t>
      </w:r>
      <w:r w:rsidR="00DB77F5" w:rsidRPr="0028670E">
        <w:rPr>
          <w:rFonts w:ascii="Arial" w:hAnsi="Arial" w:cs="Arial"/>
          <w:sz w:val="20"/>
          <w:szCs w:val="20"/>
        </w:rPr>
        <w:t>channels</w:t>
      </w:r>
      <w:r w:rsidR="00F83B7E">
        <w:rPr>
          <w:rFonts w:ascii="Arial" w:hAnsi="Arial" w:cs="Arial"/>
          <w:sz w:val="20"/>
          <w:szCs w:val="20"/>
        </w:rPr>
        <w:t>,</w:t>
      </w:r>
      <w:r w:rsidR="00DB77F5" w:rsidRPr="0028670E">
        <w:rPr>
          <w:rFonts w:ascii="Arial" w:hAnsi="Arial" w:cs="Arial"/>
          <w:sz w:val="20"/>
          <w:szCs w:val="20"/>
        </w:rPr>
        <w:t xml:space="preserve"> and</w:t>
      </w:r>
      <w:r w:rsidRPr="0028670E">
        <w:rPr>
          <w:rFonts w:ascii="Arial" w:hAnsi="Arial" w:cs="Arial"/>
          <w:sz w:val="20"/>
          <w:szCs w:val="20"/>
        </w:rPr>
        <w:t xml:space="preserve"> developing fundraising strategies to ensure the charity meets its</w:t>
      </w:r>
      <w:r w:rsidR="00805A34">
        <w:rPr>
          <w:rFonts w:ascii="Arial" w:hAnsi="Arial" w:cs="Arial"/>
          <w:sz w:val="20"/>
          <w:szCs w:val="20"/>
        </w:rPr>
        <w:t xml:space="preserve"> growing</w:t>
      </w:r>
      <w:r w:rsidRPr="0028670E">
        <w:rPr>
          <w:rFonts w:ascii="Arial" w:hAnsi="Arial" w:cs="Arial"/>
          <w:sz w:val="20"/>
          <w:szCs w:val="20"/>
        </w:rPr>
        <w:t xml:space="preserve"> financial requirements.</w:t>
      </w:r>
    </w:p>
    <w:p w14:paraId="345D85C0" w14:textId="0575637E" w:rsidR="00CE71C1" w:rsidRPr="0028670E" w:rsidRDefault="00CE71C1" w:rsidP="00F83B7E">
      <w:pPr>
        <w:jc w:val="both"/>
        <w:rPr>
          <w:rFonts w:ascii="Arial" w:eastAsia="Arial" w:hAnsi="Arial" w:cs="Arial"/>
          <w:color w:val="454545"/>
          <w:sz w:val="20"/>
          <w:szCs w:val="20"/>
          <w:lang w:eastAsia="en-GB"/>
        </w:rPr>
      </w:pPr>
    </w:p>
    <w:p w14:paraId="5E5F7715" w14:textId="6AC51EAD" w:rsidR="0028670E" w:rsidRPr="0028670E" w:rsidRDefault="00CE71C1" w:rsidP="00F83B7E">
      <w:pPr>
        <w:jc w:val="both"/>
        <w:rPr>
          <w:rFonts w:ascii="Arial" w:eastAsia="Arial" w:hAnsi="Arial" w:cs="Arial"/>
          <w:color w:val="000000" w:themeColor="text1"/>
          <w:sz w:val="20"/>
          <w:szCs w:val="20"/>
          <w:lang w:eastAsia="en-GB"/>
        </w:rPr>
      </w:pPr>
      <w:r w:rsidRPr="0028670E">
        <w:rPr>
          <w:rFonts w:ascii="Arial" w:eastAsia="Arial" w:hAnsi="Arial" w:cs="Arial"/>
          <w:color w:val="000000" w:themeColor="text1"/>
          <w:sz w:val="20"/>
          <w:szCs w:val="20"/>
          <w:lang w:eastAsia="en-GB"/>
        </w:rPr>
        <w:t xml:space="preserve">Working alongside the </w:t>
      </w:r>
      <w:r w:rsidR="00DB77F5">
        <w:rPr>
          <w:rFonts w:ascii="Arial" w:eastAsia="Arial" w:hAnsi="Arial" w:cs="Arial"/>
          <w:color w:val="000000" w:themeColor="text1"/>
          <w:sz w:val="20"/>
          <w:szCs w:val="20"/>
          <w:lang w:eastAsia="en-GB"/>
        </w:rPr>
        <w:t>Executive Director (ED)</w:t>
      </w:r>
      <w:r w:rsidR="00805A34">
        <w:rPr>
          <w:rFonts w:ascii="Arial" w:eastAsia="Arial" w:hAnsi="Arial" w:cs="Arial"/>
          <w:color w:val="000000" w:themeColor="text1"/>
          <w:sz w:val="20"/>
          <w:szCs w:val="20"/>
          <w:lang w:eastAsia="en-GB"/>
        </w:rPr>
        <w:t>,</w:t>
      </w:r>
      <w:r w:rsidRPr="0028670E">
        <w:rPr>
          <w:rFonts w:ascii="Arial" w:eastAsia="Arial" w:hAnsi="Arial" w:cs="Arial"/>
          <w:color w:val="000000" w:themeColor="text1"/>
          <w:sz w:val="20"/>
          <w:szCs w:val="20"/>
          <w:lang w:eastAsia="en-GB"/>
        </w:rPr>
        <w:t xml:space="preserve"> this role will help develop Care for </w:t>
      </w:r>
      <w:r w:rsidR="0028670E" w:rsidRPr="0028670E">
        <w:rPr>
          <w:rFonts w:ascii="Arial" w:eastAsia="Arial" w:hAnsi="Arial" w:cs="Arial"/>
          <w:color w:val="000000" w:themeColor="text1"/>
          <w:sz w:val="20"/>
          <w:szCs w:val="20"/>
          <w:lang w:eastAsia="en-GB"/>
        </w:rPr>
        <w:t>Children’s</w:t>
      </w:r>
      <w:r w:rsidRPr="0028670E">
        <w:rPr>
          <w:rFonts w:ascii="Arial" w:eastAsia="Arial" w:hAnsi="Arial" w:cs="Arial"/>
          <w:color w:val="000000" w:themeColor="text1"/>
          <w:sz w:val="20"/>
          <w:szCs w:val="20"/>
          <w:lang w:eastAsia="en-GB"/>
        </w:rPr>
        <w:t xml:space="preserve"> </w:t>
      </w:r>
      <w:r w:rsidR="0028670E">
        <w:rPr>
          <w:rFonts w:ascii="Arial" w:eastAsia="Arial" w:hAnsi="Arial" w:cs="Arial"/>
          <w:color w:val="000000" w:themeColor="text1"/>
          <w:sz w:val="20"/>
          <w:szCs w:val="20"/>
          <w:lang w:eastAsia="en-GB"/>
        </w:rPr>
        <w:t>fundraising capacity and success</w:t>
      </w:r>
      <w:r w:rsidRPr="0028670E">
        <w:rPr>
          <w:rFonts w:ascii="Arial" w:eastAsia="Arial" w:hAnsi="Arial" w:cs="Arial"/>
          <w:color w:val="000000" w:themeColor="text1"/>
          <w:sz w:val="20"/>
          <w:szCs w:val="20"/>
          <w:lang w:eastAsia="en-GB"/>
        </w:rPr>
        <w:t>.</w:t>
      </w:r>
    </w:p>
    <w:p w14:paraId="02D4FE09" w14:textId="77777777" w:rsidR="00A223FB" w:rsidRPr="0028670E" w:rsidRDefault="00A223FB" w:rsidP="00F83B7E">
      <w:pPr>
        <w:jc w:val="both"/>
        <w:rPr>
          <w:rFonts w:ascii="Arial" w:hAnsi="Arial" w:cs="Arial"/>
          <w:color w:val="000000" w:themeColor="text1"/>
          <w:sz w:val="20"/>
          <w:szCs w:val="20"/>
          <w:lang w:eastAsia="en-GB"/>
        </w:rPr>
      </w:pPr>
    </w:p>
    <w:p w14:paraId="7663FE40" w14:textId="0C89139D" w:rsidR="00A52A1A" w:rsidRDefault="00CC6980" w:rsidP="00F83B7E">
      <w:pPr>
        <w:jc w:val="both"/>
        <w:rPr>
          <w:rFonts w:ascii="Arial" w:hAnsi="Arial" w:cs="Arial"/>
          <w:color w:val="000000" w:themeColor="text1"/>
          <w:sz w:val="20"/>
          <w:szCs w:val="20"/>
          <w:lang w:eastAsia="en-GB"/>
        </w:rPr>
      </w:pPr>
      <w:r w:rsidRPr="0028670E">
        <w:rPr>
          <w:rFonts w:ascii="Arial" w:hAnsi="Arial" w:cs="Arial"/>
          <w:color w:val="000000" w:themeColor="text1"/>
          <w:sz w:val="20"/>
          <w:szCs w:val="20"/>
          <w:lang w:eastAsia="en-GB"/>
        </w:rPr>
        <w:t>Based in London the role will require frequent trips t</w:t>
      </w:r>
      <w:r w:rsidR="00291C28" w:rsidRPr="0028670E">
        <w:rPr>
          <w:rFonts w:ascii="Arial" w:hAnsi="Arial" w:cs="Arial"/>
          <w:color w:val="000000" w:themeColor="text1"/>
          <w:sz w:val="20"/>
          <w:szCs w:val="20"/>
          <w:lang w:eastAsia="en-GB"/>
        </w:rPr>
        <w:t>o UK Headquarters in Norwich</w:t>
      </w:r>
      <w:r w:rsidR="00E640E6">
        <w:rPr>
          <w:rFonts w:ascii="Arial" w:hAnsi="Arial" w:cs="Arial"/>
          <w:color w:val="000000" w:themeColor="text1"/>
          <w:sz w:val="20"/>
          <w:szCs w:val="20"/>
          <w:lang w:eastAsia="en-GB"/>
        </w:rPr>
        <w:t xml:space="preserve"> as well as </w:t>
      </w:r>
      <w:r w:rsidR="001B7A9E">
        <w:rPr>
          <w:rFonts w:ascii="Arial" w:hAnsi="Arial" w:cs="Arial"/>
          <w:color w:val="000000" w:themeColor="text1"/>
          <w:sz w:val="20"/>
          <w:szCs w:val="20"/>
          <w:lang w:eastAsia="en-GB"/>
        </w:rPr>
        <w:t xml:space="preserve">occasional </w:t>
      </w:r>
      <w:r w:rsidR="00E640E6">
        <w:rPr>
          <w:rFonts w:ascii="Arial" w:hAnsi="Arial" w:cs="Arial"/>
          <w:color w:val="000000" w:themeColor="text1"/>
          <w:sz w:val="20"/>
          <w:szCs w:val="20"/>
          <w:lang w:eastAsia="en-GB"/>
        </w:rPr>
        <w:t>overseas trips</w:t>
      </w:r>
      <w:r w:rsidR="00291C28" w:rsidRPr="0028670E">
        <w:rPr>
          <w:rFonts w:ascii="Arial" w:hAnsi="Arial" w:cs="Arial"/>
          <w:color w:val="000000" w:themeColor="text1"/>
          <w:sz w:val="20"/>
          <w:szCs w:val="20"/>
          <w:lang w:eastAsia="en-GB"/>
        </w:rPr>
        <w:t>,</w:t>
      </w:r>
      <w:r w:rsidRPr="0028670E">
        <w:rPr>
          <w:rFonts w:ascii="Arial" w:hAnsi="Arial" w:cs="Arial"/>
          <w:color w:val="000000" w:themeColor="text1"/>
          <w:sz w:val="20"/>
          <w:szCs w:val="20"/>
          <w:lang w:eastAsia="en-GB"/>
        </w:rPr>
        <w:t xml:space="preserve"> to ensure good lines of communication. </w:t>
      </w:r>
      <w:r w:rsidR="00F83B7E">
        <w:rPr>
          <w:rFonts w:ascii="Arial" w:hAnsi="Arial" w:cs="Arial"/>
          <w:color w:val="000000" w:themeColor="text1"/>
          <w:sz w:val="20"/>
          <w:szCs w:val="20"/>
          <w:lang w:eastAsia="en-GB"/>
        </w:rPr>
        <w:t xml:space="preserve"> </w:t>
      </w:r>
      <w:r w:rsidR="00861911" w:rsidRPr="0028670E">
        <w:rPr>
          <w:rFonts w:ascii="Arial" w:hAnsi="Arial" w:cs="Arial"/>
          <w:color w:val="000000" w:themeColor="text1"/>
          <w:sz w:val="20"/>
          <w:szCs w:val="20"/>
          <w:lang w:eastAsia="en-GB"/>
        </w:rPr>
        <w:t xml:space="preserve">The role will also include regular communication with Care for Children’s </w:t>
      </w:r>
      <w:r w:rsidRPr="0028670E">
        <w:rPr>
          <w:rFonts w:ascii="Arial" w:hAnsi="Arial" w:cs="Arial"/>
          <w:color w:val="000000" w:themeColor="text1"/>
          <w:sz w:val="20"/>
          <w:szCs w:val="20"/>
          <w:lang w:eastAsia="en-GB"/>
        </w:rPr>
        <w:t>bases in South East Asia</w:t>
      </w:r>
      <w:r w:rsidR="00E236C1">
        <w:rPr>
          <w:rFonts w:ascii="Arial" w:hAnsi="Arial" w:cs="Arial"/>
          <w:color w:val="000000" w:themeColor="text1"/>
          <w:sz w:val="20"/>
          <w:szCs w:val="20"/>
          <w:lang w:eastAsia="en-GB"/>
        </w:rPr>
        <w:t>.</w:t>
      </w:r>
    </w:p>
    <w:p w14:paraId="4EFC23F7" w14:textId="77777777" w:rsidR="00E236C1" w:rsidRDefault="00E236C1" w:rsidP="009B4D90">
      <w:pPr>
        <w:rPr>
          <w:rFonts w:ascii="Arial" w:hAnsi="Arial" w:cs="Arial"/>
          <w:sz w:val="20"/>
          <w:szCs w:val="20"/>
        </w:rPr>
      </w:pPr>
    </w:p>
    <w:p w14:paraId="11A3AC7C" w14:textId="3FFA7FFE" w:rsidR="00A52A1A" w:rsidRDefault="00A52A1A" w:rsidP="009B4D90">
      <w:pPr>
        <w:rPr>
          <w:rFonts w:ascii="Arial" w:hAnsi="Arial" w:cs="Arial"/>
          <w:b/>
          <w:sz w:val="20"/>
          <w:szCs w:val="20"/>
        </w:rPr>
      </w:pPr>
      <w:r w:rsidRPr="00A52A1A">
        <w:rPr>
          <w:rFonts w:ascii="Arial" w:hAnsi="Arial" w:cs="Arial"/>
          <w:b/>
          <w:sz w:val="20"/>
          <w:szCs w:val="20"/>
        </w:rPr>
        <w:t>Required Experience</w:t>
      </w:r>
      <w:r w:rsidR="00F83B7E">
        <w:rPr>
          <w:rFonts w:ascii="Arial" w:hAnsi="Arial" w:cs="Arial"/>
          <w:b/>
          <w:sz w:val="20"/>
          <w:szCs w:val="20"/>
        </w:rPr>
        <w:t>:</w:t>
      </w:r>
    </w:p>
    <w:p w14:paraId="6F4061FC" w14:textId="13FBEACC" w:rsidR="00A52A1A" w:rsidRDefault="00A52A1A" w:rsidP="009B4D90">
      <w:pPr>
        <w:rPr>
          <w:rFonts w:ascii="Arial" w:hAnsi="Arial" w:cs="Arial"/>
          <w:b/>
          <w:sz w:val="20"/>
          <w:szCs w:val="20"/>
        </w:rPr>
      </w:pPr>
    </w:p>
    <w:p w14:paraId="426B5D77" w14:textId="17583B3E" w:rsidR="00A52A1A" w:rsidRPr="00F773F8" w:rsidRDefault="009A1598" w:rsidP="00F83B7E">
      <w:pPr>
        <w:jc w:val="both"/>
        <w:rPr>
          <w:rFonts w:ascii="Arial" w:hAnsi="Arial" w:cs="Arial"/>
          <w:sz w:val="20"/>
          <w:szCs w:val="20"/>
        </w:rPr>
      </w:pPr>
      <w:r w:rsidRPr="00F773F8">
        <w:rPr>
          <w:rFonts w:ascii="Arial" w:hAnsi="Arial" w:cs="Arial"/>
          <w:sz w:val="20"/>
          <w:szCs w:val="20"/>
        </w:rPr>
        <w:t xml:space="preserve">A minimum of </w:t>
      </w:r>
      <w:r w:rsidR="00F83B7E">
        <w:rPr>
          <w:rFonts w:ascii="Arial" w:hAnsi="Arial" w:cs="Arial"/>
          <w:sz w:val="20"/>
          <w:szCs w:val="20"/>
        </w:rPr>
        <w:t>5</w:t>
      </w:r>
      <w:r w:rsidRPr="00F773F8">
        <w:rPr>
          <w:rFonts w:ascii="Arial" w:hAnsi="Arial" w:cs="Arial"/>
          <w:sz w:val="20"/>
          <w:szCs w:val="20"/>
        </w:rPr>
        <w:t xml:space="preserve"> </w:t>
      </w:r>
      <w:r w:rsidR="00F83B7E" w:rsidRPr="00F773F8">
        <w:rPr>
          <w:rFonts w:ascii="Arial" w:hAnsi="Arial" w:cs="Arial"/>
          <w:sz w:val="20"/>
          <w:szCs w:val="20"/>
        </w:rPr>
        <w:t>years’ experience</w:t>
      </w:r>
      <w:r w:rsidRPr="00F773F8">
        <w:rPr>
          <w:rFonts w:ascii="Arial" w:hAnsi="Arial" w:cs="Arial"/>
          <w:sz w:val="20"/>
          <w:szCs w:val="20"/>
        </w:rPr>
        <w:t xml:space="preserve"> in a similar role and a good knowledge of the charity sector</w:t>
      </w:r>
      <w:r w:rsidR="00F773F8" w:rsidRPr="00F773F8">
        <w:rPr>
          <w:rFonts w:ascii="Arial" w:hAnsi="Arial" w:cs="Arial"/>
          <w:sz w:val="20"/>
          <w:szCs w:val="20"/>
        </w:rPr>
        <w:t>.</w:t>
      </w:r>
      <w:r w:rsidR="00E236C1">
        <w:rPr>
          <w:rFonts w:ascii="Arial" w:hAnsi="Arial" w:cs="Arial"/>
          <w:sz w:val="20"/>
          <w:szCs w:val="20"/>
        </w:rPr>
        <w:t xml:space="preserve"> </w:t>
      </w:r>
      <w:r w:rsidR="00F83B7E">
        <w:rPr>
          <w:rFonts w:ascii="Arial" w:hAnsi="Arial" w:cs="Arial"/>
          <w:sz w:val="20"/>
          <w:szCs w:val="20"/>
        </w:rPr>
        <w:t xml:space="preserve"> </w:t>
      </w:r>
      <w:r w:rsidR="00E236C1">
        <w:rPr>
          <w:rFonts w:ascii="Arial" w:hAnsi="Arial" w:cs="Arial"/>
          <w:sz w:val="20"/>
          <w:szCs w:val="20"/>
        </w:rPr>
        <w:t>Proven portfolio of contacts and evidence of fund growth in previous roles.</w:t>
      </w:r>
    </w:p>
    <w:p w14:paraId="016568B3" w14:textId="77777777" w:rsidR="00A223FB" w:rsidRPr="00BF2597" w:rsidRDefault="00A223FB" w:rsidP="009B4D90">
      <w:pPr>
        <w:rPr>
          <w:rFonts w:ascii="Arial" w:hAnsi="Arial" w:cs="Arial"/>
          <w:sz w:val="20"/>
          <w:szCs w:val="20"/>
        </w:rPr>
      </w:pPr>
    </w:p>
    <w:p w14:paraId="5EC4D566" w14:textId="7E6AF8B9" w:rsidR="00CC6980" w:rsidRPr="00CC6980" w:rsidRDefault="00A223FB" w:rsidP="00CC6980">
      <w:pPr>
        <w:rPr>
          <w:rFonts w:ascii="Arial" w:hAnsi="Arial" w:cs="Arial"/>
          <w:b/>
          <w:bCs/>
          <w:color w:val="000000" w:themeColor="text1"/>
          <w:sz w:val="20"/>
          <w:szCs w:val="20"/>
          <w:lang w:eastAsia="en-GB"/>
        </w:rPr>
      </w:pPr>
      <w:r w:rsidRPr="00BF2597">
        <w:rPr>
          <w:rFonts w:ascii="Arial" w:hAnsi="Arial" w:cs="Arial"/>
          <w:b/>
          <w:bCs/>
          <w:color w:val="000000" w:themeColor="text1"/>
          <w:sz w:val="20"/>
          <w:szCs w:val="20"/>
          <w:lang w:eastAsia="en-GB"/>
        </w:rPr>
        <w:t>Responsibilities include:</w:t>
      </w:r>
    </w:p>
    <w:p w14:paraId="7ACA3D2E" w14:textId="77777777" w:rsidR="0028670E" w:rsidRDefault="0028670E" w:rsidP="0028670E">
      <w:pPr>
        <w:jc w:val="both"/>
        <w:rPr>
          <w:rFonts w:ascii="Arial" w:hAnsi="Arial" w:cs="Arial"/>
          <w:i/>
          <w:sz w:val="20"/>
          <w:szCs w:val="20"/>
        </w:rPr>
      </w:pPr>
    </w:p>
    <w:p w14:paraId="74190E7B" w14:textId="77777777" w:rsidR="0028670E" w:rsidRPr="0028670E" w:rsidRDefault="0028670E" w:rsidP="00F83B7E">
      <w:pPr>
        <w:jc w:val="both"/>
        <w:rPr>
          <w:rFonts w:ascii="Arial" w:hAnsi="Arial" w:cs="Arial"/>
          <w:sz w:val="20"/>
          <w:szCs w:val="20"/>
        </w:rPr>
      </w:pPr>
      <w:r w:rsidRPr="0028670E">
        <w:rPr>
          <w:rFonts w:ascii="Arial" w:hAnsi="Arial" w:cs="Arial"/>
          <w:i/>
          <w:sz w:val="20"/>
          <w:szCs w:val="20"/>
        </w:rPr>
        <w:t>Income Generation</w:t>
      </w:r>
    </w:p>
    <w:p w14:paraId="004D7D2C" w14:textId="1CEC3B50" w:rsidR="0028670E" w:rsidRPr="00805A34" w:rsidRDefault="0028670E" w:rsidP="00F83B7E">
      <w:pPr>
        <w:pStyle w:val="ListParagraph"/>
        <w:numPr>
          <w:ilvl w:val="0"/>
          <w:numId w:val="4"/>
        </w:numPr>
        <w:jc w:val="both"/>
        <w:rPr>
          <w:rFonts w:ascii="Arial" w:hAnsi="Arial" w:cs="Arial"/>
          <w:sz w:val="20"/>
          <w:szCs w:val="20"/>
        </w:rPr>
      </w:pPr>
      <w:r w:rsidRPr="00805A34">
        <w:rPr>
          <w:rFonts w:ascii="Arial" w:hAnsi="Arial" w:cs="Arial"/>
          <w:sz w:val="20"/>
          <w:szCs w:val="20"/>
        </w:rPr>
        <w:t>With the ED and Group Operations lead, develop Care for Children’s income generation strategy and lead on all fundraising activity including grants and corporate sponsorship.</w:t>
      </w:r>
    </w:p>
    <w:p w14:paraId="43C08F13" w14:textId="77777777" w:rsidR="00805A34" w:rsidRPr="001D1741" w:rsidRDefault="00805A34" w:rsidP="00F83B7E">
      <w:pPr>
        <w:numPr>
          <w:ilvl w:val="0"/>
          <w:numId w:val="4"/>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Raise funds for our cause and regularly meet or surpass fundraising targets</w:t>
      </w:r>
    </w:p>
    <w:p w14:paraId="4D3DA67D" w14:textId="77777777" w:rsidR="00805A34" w:rsidRPr="001D1741" w:rsidRDefault="00805A34" w:rsidP="00F83B7E">
      <w:pPr>
        <w:numPr>
          <w:ilvl w:val="0"/>
          <w:numId w:val="4"/>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Research potential donors to gain insight into needs, beliefs and donation habits to understand how to position our organization to them</w:t>
      </w:r>
    </w:p>
    <w:p w14:paraId="37C7B775" w14:textId="77777777" w:rsidR="0028670E" w:rsidRDefault="0028670E" w:rsidP="00F83B7E">
      <w:pPr>
        <w:pStyle w:val="ListParagraph"/>
        <w:numPr>
          <w:ilvl w:val="0"/>
          <w:numId w:val="4"/>
        </w:numPr>
        <w:jc w:val="both"/>
        <w:rPr>
          <w:rFonts w:ascii="Arial" w:hAnsi="Arial" w:cs="Arial"/>
          <w:sz w:val="20"/>
          <w:szCs w:val="20"/>
        </w:rPr>
      </w:pPr>
      <w:r w:rsidRPr="0028670E">
        <w:rPr>
          <w:rFonts w:ascii="Arial" w:hAnsi="Arial" w:cs="Arial"/>
          <w:sz w:val="20"/>
          <w:szCs w:val="20"/>
        </w:rPr>
        <w:t>Develop relationships with funders and supporters in order to maintain and increase income.</w:t>
      </w:r>
    </w:p>
    <w:p w14:paraId="6DEAC670" w14:textId="77777777" w:rsidR="0028670E" w:rsidRDefault="0028670E" w:rsidP="0028670E">
      <w:pPr>
        <w:jc w:val="both"/>
        <w:rPr>
          <w:rFonts w:ascii="Arial" w:hAnsi="Arial" w:cs="Arial"/>
          <w:sz w:val="20"/>
          <w:szCs w:val="20"/>
        </w:rPr>
      </w:pPr>
    </w:p>
    <w:p w14:paraId="2155D0DE" w14:textId="7E1D1A14" w:rsidR="0028670E" w:rsidRPr="0028670E" w:rsidRDefault="0028670E" w:rsidP="0028670E">
      <w:pPr>
        <w:jc w:val="both"/>
        <w:rPr>
          <w:rFonts w:ascii="Arial" w:hAnsi="Arial" w:cs="Arial"/>
          <w:sz w:val="20"/>
          <w:szCs w:val="20"/>
        </w:rPr>
      </w:pPr>
      <w:r w:rsidRPr="0028670E">
        <w:rPr>
          <w:rFonts w:ascii="Arial" w:hAnsi="Arial" w:cs="Arial"/>
          <w:i/>
          <w:sz w:val="20"/>
          <w:szCs w:val="20"/>
        </w:rPr>
        <w:t xml:space="preserve">Fundraising Development </w:t>
      </w:r>
    </w:p>
    <w:p w14:paraId="09D1C842" w14:textId="2E9D6D8D" w:rsidR="0028670E" w:rsidRPr="00DB77F5" w:rsidRDefault="0028670E" w:rsidP="00F83B7E">
      <w:pPr>
        <w:pStyle w:val="ListParagraph"/>
        <w:numPr>
          <w:ilvl w:val="0"/>
          <w:numId w:val="5"/>
        </w:numPr>
        <w:jc w:val="both"/>
        <w:rPr>
          <w:rFonts w:ascii="Arial" w:hAnsi="Arial" w:cs="Arial"/>
          <w:sz w:val="20"/>
          <w:szCs w:val="20"/>
        </w:rPr>
      </w:pPr>
      <w:r w:rsidRPr="00DB77F5">
        <w:rPr>
          <w:rFonts w:ascii="Arial" w:hAnsi="Arial" w:cs="Arial"/>
          <w:sz w:val="20"/>
          <w:szCs w:val="20"/>
        </w:rPr>
        <w:t xml:space="preserve">Along with the communications </w:t>
      </w:r>
      <w:r w:rsidR="00805A34" w:rsidRPr="00DB77F5">
        <w:rPr>
          <w:rFonts w:ascii="Arial" w:hAnsi="Arial" w:cs="Arial"/>
          <w:sz w:val="20"/>
          <w:szCs w:val="20"/>
        </w:rPr>
        <w:t>team</w:t>
      </w:r>
      <w:r w:rsidRPr="00DB77F5">
        <w:rPr>
          <w:rFonts w:ascii="Arial" w:hAnsi="Arial" w:cs="Arial"/>
          <w:sz w:val="20"/>
          <w:szCs w:val="20"/>
        </w:rPr>
        <w:t>, review and establish the profile of the charity</w:t>
      </w:r>
    </w:p>
    <w:p w14:paraId="38E3390A" w14:textId="77777777" w:rsidR="00DB77F5" w:rsidRPr="001D1741" w:rsidRDefault="00DB77F5" w:rsidP="00F83B7E">
      <w:pPr>
        <w:numPr>
          <w:ilvl w:val="0"/>
          <w:numId w:val="5"/>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Assist in brainstorming and creating new methods to raise funds for our organization</w:t>
      </w:r>
    </w:p>
    <w:p w14:paraId="000FF5E6" w14:textId="77777777" w:rsidR="00DB77F5" w:rsidRPr="001D1741" w:rsidRDefault="00DB77F5" w:rsidP="00F83B7E">
      <w:pPr>
        <w:numPr>
          <w:ilvl w:val="0"/>
          <w:numId w:val="5"/>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Leverage technology and social media where possible to improve fundraising activities</w:t>
      </w:r>
    </w:p>
    <w:p w14:paraId="68808BD1" w14:textId="4B07C307" w:rsidR="00805A34" w:rsidRPr="00DB77F5" w:rsidRDefault="00DB77F5" w:rsidP="00F83B7E">
      <w:pPr>
        <w:numPr>
          <w:ilvl w:val="0"/>
          <w:numId w:val="5"/>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Assist in planning and coordinating events meant to raise funds and coordinate activities of volunteers and interns related to event planning and execution</w:t>
      </w:r>
    </w:p>
    <w:p w14:paraId="1C6776E1" w14:textId="5AE7A4C3" w:rsidR="0028670E" w:rsidRDefault="0028670E" w:rsidP="00F83B7E">
      <w:pPr>
        <w:pStyle w:val="ListParagraph"/>
        <w:numPr>
          <w:ilvl w:val="0"/>
          <w:numId w:val="5"/>
        </w:numPr>
        <w:jc w:val="both"/>
        <w:rPr>
          <w:rFonts w:ascii="Arial" w:hAnsi="Arial" w:cs="Arial"/>
          <w:sz w:val="20"/>
          <w:szCs w:val="20"/>
        </w:rPr>
      </w:pPr>
      <w:r w:rsidRPr="00DB77F5">
        <w:rPr>
          <w:rFonts w:ascii="Arial" w:hAnsi="Arial" w:cs="Arial"/>
          <w:sz w:val="20"/>
          <w:szCs w:val="20"/>
        </w:rPr>
        <w:lastRenderedPageBreak/>
        <w:t>Meet regularly with the finance department to assess upcoming financial needs, and future funding opportunitie</w:t>
      </w:r>
      <w:r w:rsidR="00DB77F5" w:rsidRPr="00DB77F5">
        <w:rPr>
          <w:rFonts w:ascii="Arial" w:hAnsi="Arial" w:cs="Arial"/>
          <w:sz w:val="20"/>
          <w:szCs w:val="20"/>
        </w:rPr>
        <w:t>s.</w:t>
      </w:r>
    </w:p>
    <w:p w14:paraId="03A8C3E8" w14:textId="77777777" w:rsidR="00F83B7E" w:rsidRPr="00DB77F5" w:rsidRDefault="00F83B7E" w:rsidP="00F83B7E">
      <w:pPr>
        <w:pStyle w:val="ListParagraph"/>
        <w:jc w:val="both"/>
        <w:rPr>
          <w:rFonts w:ascii="Arial" w:hAnsi="Arial" w:cs="Arial"/>
          <w:sz w:val="20"/>
          <w:szCs w:val="20"/>
        </w:rPr>
      </w:pPr>
    </w:p>
    <w:p w14:paraId="3EE6F589" w14:textId="77777777" w:rsidR="0028670E" w:rsidRPr="0028670E" w:rsidRDefault="0028670E" w:rsidP="0028670E">
      <w:pPr>
        <w:jc w:val="both"/>
        <w:rPr>
          <w:rFonts w:ascii="Arial" w:hAnsi="Arial" w:cs="Arial"/>
          <w:i/>
          <w:sz w:val="20"/>
          <w:szCs w:val="20"/>
        </w:rPr>
      </w:pPr>
      <w:r w:rsidRPr="0028670E">
        <w:rPr>
          <w:rFonts w:ascii="Arial" w:hAnsi="Arial" w:cs="Arial"/>
          <w:i/>
          <w:sz w:val="20"/>
          <w:szCs w:val="20"/>
        </w:rPr>
        <w:t>Policy Setting and Research</w:t>
      </w:r>
    </w:p>
    <w:p w14:paraId="3D66612F" w14:textId="77777777" w:rsidR="0028670E" w:rsidRPr="00DB77F5" w:rsidRDefault="0028670E" w:rsidP="00F83B7E">
      <w:pPr>
        <w:pStyle w:val="ListParagraph"/>
        <w:numPr>
          <w:ilvl w:val="0"/>
          <w:numId w:val="6"/>
        </w:numPr>
        <w:jc w:val="both"/>
        <w:rPr>
          <w:rFonts w:ascii="Arial" w:hAnsi="Arial" w:cs="Arial"/>
          <w:sz w:val="20"/>
          <w:szCs w:val="20"/>
        </w:rPr>
      </w:pPr>
      <w:r w:rsidRPr="00DB77F5">
        <w:rPr>
          <w:rFonts w:ascii="Arial" w:hAnsi="Arial" w:cs="Arial"/>
          <w:sz w:val="20"/>
          <w:szCs w:val="20"/>
        </w:rPr>
        <w:t>Take responsibility for tracking work done on the field, liaising with field workers and project managers for latest numbers, stories and pictures.</w:t>
      </w:r>
    </w:p>
    <w:p w14:paraId="1BAB2ECE" w14:textId="77777777" w:rsidR="0028670E" w:rsidRPr="00DB77F5" w:rsidRDefault="0028670E" w:rsidP="00F83B7E">
      <w:pPr>
        <w:pStyle w:val="ListParagraph"/>
        <w:numPr>
          <w:ilvl w:val="0"/>
          <w:numId w:val="6"/>
        </w:numPr>
        <w:jc w:val="both"/>
        <w:rPr>
          <w:rFonts w:ascii="Arial" w:hAnsi="Arial" w:cs="Arial"/>
          <w:sz w:val="20"/>
          <w:szCs w:val="20"/>
        </w:rPr>
      </w:pPr>
      <w:r w:rsidRPr="00DB77F5">
        <w:rPr>
          <w:rFonts w:ascii="Arial" w:hAnsi="Arial" w:cs="Arial"/>
          <w:sz w:val="20"/>
          <w:szCs w:val="20"/>
        </w:rPr>
        <w:t>Produce timely and accurate reports for donors, corporate sponsors, and grants.</w:t>
      </w:r>
    </w:p>
    <w:p w14:paraId="112F4970" w14:textId="77777777" w:rsidR="0028670E" w:rsidRPr="00DB77F5" w:rsidRDefault="0028670E" w:rsidP="00F83B7E">
      <w:pPr>
        <w:pStyle w:val="ListParagraph"/>
        <w:numPr>
          <w:ilvl w:val="0"/>
          <w:numId w:val="6"/>
        </w:numPr>
        <w:jc w:val="both"/>
        <w:rPr>
          <w:rFonts w:ascii="Arial" w:hAnsi="Arial" w:cs="Arial"/>
          <w:sz w:val="20"/>
          <w:szCs w:val="20"/>
        </w:rPr>
      </w:pPr>
      <w:r w:rsidRPr="00DB77F5">
        <w:rPr>
          <w:rFonts w:ascii="Arial" w:hAnsi="Arial" w:cs="Arial"/>
          <w:sz w:val="20"/>
          <w:szCs w:val="20"/>
        </w:rPr>
        <w:t>Report to ED and various boards in a timely manner on both success and failures, and future opportunities.</w:t>
      </w:r>
    </w:p>
    <w:p w14:paraId="11BC0604" w14:textId="62181B82" w:rsidR="0028670E" w:rsidRPr="00DB77F5" w:rsidRDefault="0028670E" w:rsidP="00F83B7E">
      <w:pPr>
        <w:pStyle w:val="ListParagraph"/>
        <w:numPr>
          <w:ilvl w:val="0"/>
          <w:numId w:val="6"/>
        </w:numPr>
        <w:jc w:val="both"/>
        <w:rPr>
          <w:rFonts w:ascii="Arial" w:hAnsi="Arial" w:cs="Arial"/>
          <w:sz w:val="20"/>
          <w:szCs w:val="20"/>
        </w:rPr>
      </w:pPr>
      <w:r w:rsidRPr="00DB77F5">
        <w:rPr>
          <w:rFonts w:ascii="Arial" w:hAnsi="Arial" w:cs="Arial"/>
          <w:sz w:val="20"/>
          <w:szCs w:val="20"/>
        </w:rPr>
        <w:t>Develop the portfolio of research papers working strategically alongside</w:t>
      </w:r>
      <w:r w:rsidR="00F0523A" w:rsidRPr="00DB77F5">
        <w:rPr>
          <w:rFonts w:ascii="Arial" w:hAnsi="Arial" w:cs="Arial"/>
          <w:sz w:val="20"/>
          <w:szCs w:val="20"/>
        </w:rPr>
        <w:t xml:space="preserve"> our partners and</w:t>
      </w:r>
      <w:r w:rsidRPr="00DB77F5">
        <w:rPr>
          <w:rFonts w:ascii="Arial" w:hAnsi="Arial" w:cs="Arial"/>
          <w:sz w:val="20"/>
          <w:szCs w:val="20"/>
        </w:rPr>
        <w:t xml:space="preserve"> governments across South East Asia.</w:t>
      </w:r>
    </w:p>
    <w:p w14:paraId="3BC94980" w14:textId="24D9FB0D" w:rsidR="00DB77F5" w:rsidRPr="001D1741" w:rsidRDefault="00DB77F5" w:rsidP="00F83B7E">
      <w:pPr>
        <w:numPr>
          <w:ilvl w:val="0"/>
          <w:numId w:val="6"/>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Analyse the performance of events and other fundraising activities for effectiveness and to identify areas where money can be saved</w:t>
      </w:r>
    </w:p>
    <w:p w14:paraId="51E43B71" w14:textId="65A297EF" w:rsidR="00DB77F5" w:rsidRPr="00DB77F5" w:rsidRDefault="00DB77F5" w:rsidP="00F83B7E">
      <w:pPr>
        <w:numPr>
          <w:ilvl w:val="0"/>
          <w:numId w:val="6"/>
        </w:numPr>
        <w:shd w:val="clear" w:color="auto" w:fill="FFFFFF"/>
        <w:spacing w:before="100" w:beforeAutospacing="1" w:after="100" w:afterAutospacing="1"/>
        <w:jc w:val="both"/>
        <w:rPr>
          <w:rFonts w:ascii="Arial" w:eastAsia="Times New Roman" w:hAnsi="Arial" w:cs="Arial"/>
          <w:color w:val="333333"/>
          <w:sz w:val="20"/>
          <w:szCs w:val="20"/>
        </w:rPr>
      </w:pPr>
      <w:r w:rsidRPr="001D1741">
        <w:rPr>
          <w:rFonts w:ascii="Arial" w:eastAsia="Times New Roman" w:hAnsi="Arial" w:cs="Arial"/>
          <w:color w:val="333333"/>
          <w:sz w:val="20"/>
          <w:szCs w:val="20"/>
        </w:rPr>
        <w:t>Maintain complete and orderly records of donors and manage regular donor communications</w:t>
      </w:r>
    </w:p>
    <w:p w14:paraId="37456D67" w14:textId="77777777" w:rsidR="00CC6980" w:rsidRPr="00CC6980" w:rsidRDefault="00CC6980" w:rsidP="00CC6980">
      <w:pPr>
        <w:jc w:val="both"/>
        <w:rPr>
          <w:rFonts w:ascii="Arial" w:eastAsia="Arial" w:hAnsi="Arial" w:cs="Arial"/>
          <w:sz w:val="20"/>
          <w:szCs w:val="20"/>
          <w:lang w:val="en-US"/>
        </w:rPr>
      </w:pPr>
      <w:r w:rsidRPr="00CC6980">
        <w:rPr>
          <w:rFonts w:ascii="Arial" w:eastAsia="Arial" w:hAnsi="Arial" w:cs="Arial"/>
          <w:sz w:val="20"/>
          <w:szCs w:val="20"/>
          <w:lang w:val="en-US"/>
        </w:rPr>
        <w:t>As a small organisation, you may sometimes be required to do jobs that are outside of this job description.  We are looking for a candidate with managerial qualities and a “can-do” attitude who will embrace any task presented to them.</w:t>
      </w:r>
    </w:p>
    <w:p w14:paraId="740DD84B" w14:textId="77777777" w:rsidR="007F1991" w:rsidRDefault="007F1991" w:rsidP="009B4D90">
      <w:pPr>
        <w:rPr>
          <w:rFonts w:ascii="Arial" w:hAnsi="Arial" w:cs="Arial"/>
          <w:b/>
          <w:color w:val="000000" w:themeColor="text1"/>
          <w:sz w:val="20"/>
          <w:szCs w:val="20"/>
          <w:lang w:eastAsia="en-GB"/>
        </w:rPr>
      </w:pPr>
    </w:p>
    <w:p w14:paraId="522FA14B" w14:textId="2EE57F95" w:rsidR="00A223FB" w:rsidRDefault="00C5074C" w:rsidP="009B4D90">
      <w:pPr>
        <w:rPr>
          <w:rFonts w:ascii="Arial" w:hAnsi="Arial" w:cs="Arial"/>
          <w:b/>
          <w:color w:val="000000" w:themeColor="text1"/>
          <w:sz w:val="20"/>
          <w:szCs w:val="20"/>
          <w:lang w:eastAsia="en-GB"/>
        </w:rPr>
      </w:pPr>
      <w:r w:rsidRPr="00BF2597">
        <w:rPr>
          <w:rFonts w:ascii="Arial" w:hAnsi="Arial" w:cs="Arial"/>
          <w:b/>
          <w:color w:val="000000" w:themeColor="text1"/>
          <w:sz w:val="20"/>
          <w:szCs w:val="20"/>
          <w:lang w:eastAsia="en-GB"/>
        </w:rPr>
        <w:t>Professional</w:t>
      </w:r>
      <w:r w:rsidR="00861911" w:rsidRPr="00BF2597">
        <w:rPr>
          <w:rFonts w:ascii="Arial" w:hAnsi="Arial" w:cs="Arial"/>
          <w:b/>
          <w:color w:val="000000" w:themeColor="text1"/>
          <w:sz w:val="20"/>
          <w:szCs w:val="20"/>
          <w:lang w:eastAsia="en-GB"/>
        </w:rPr>
        <w:t xml:space="preserve"> d</w:t>
      </w:r>
      <w:r w:rsidR="00A223FB" w:rsidRPr="00BF2597">
        <w:rPr>
          <w:rFonts w:ascii="Arial" w:hAnsi="Arial" w:cs="Arial"/>
          <w:b/>
          <w:color w:val="000000" w:themeColor="text1"/>
          <w:sz w:val="20"/>
          <w:szCs w:val="20"/>
          <w:lang w:eastAsia="en-GB"/>
        </w:rPr>
        <w:t>evelopment</w:t>
      </w:r>
    </w:p>
    <w:p w14:paraId="355C4A9A" w14:textId="77777777" w:rsidR="00F83B7E" w:rsidRPr="009B4D90" w:rsidRDefault="00F83B7E" w:rsidP="009B4D90">
      <w:pPr>
        <w:rPr>
          <w:rFonts w:ascii="Arial" w:hAnsi="Arial" w:cs="Arial"/>
          <w:b/>
          <w:color w:val="000000" w:themeColor="text1"/>
          <w:sz w:val="20"/>
          <w:szCs w:val="20"/>
          <w:lang w:eastAsia="en-GB"/>
        </w:rPr>
      </w:pPr>
      <w:bookmarkStart w:id="0" w:name="_GoBack"/>
      <w:bookmarkEnd w:id="0"/>
    </w:p>
    <w:p w14:paraId="084B9164" w14:textId="2A4A629B" w:rsidR="00A223FB" w:rsidRDefault="00A223FB" w:rsidP="009B4D90">
      <w:pPr>
        <w:rPr>
          <w:rFonts w:ascii="Arial" w:hAnsi="Arial" w:cs="Arial"/>
          <w:color w:val="000000" w:themeColor="text1"/>
          <w:sz w:val="20"/>
          <w:szCs w:val="20"/>
          <w:lang w:eastAsia="en-GB"/>
        </w:rPr>
      </w:pPr>
      <w:r w:rsidRPr="00BF2597">
        <w:rPr>
          <w:rFonts w:ascii="Arial" w:hAnsi="Arial" w:cs="Arial"/>
          <w:color w:val="000000" w:themeColor="text1"/>
          <w:sz w:val="20"/>
          <w:szCs w:val="20"/>
          <w:lang w:eastAsia="en-GB"/>
        </w:rPr>
        <w:t>There will be opportunity within the role to further prog</w:t>
      </w:r>
      <w:r w:rsidR="00EC7A48" w:rsidRPr="00BF2597">
        <w:rPr>
          <w:rFonts w:ascii="Arial" w:hAnsi="Arial" w:cs="Arial"/>
          <w:color w:val="000000" w:themeColor="text1"/>
          <w:sz w:val="20"/>
          <w:szCs w:val="20"/>
          <w:lang w:eastAsia="en-GB"/>
        </w:rPr>
        <w:t>r</w:t>
      </w:r>
      <w:r w:rsidRPr="00BF2597">
        <w:rPr>
          <w:rFonts w:ascii="Arial" w:hAnsi="Arial" w:cs="Arial"/>
          <w:color w:val="000000" w:themeColor="text1"/>
          <w:sz w:val="20"/>
          <w:szCs w:val="20"/>
          <w:lang w:eastAsia="en-GB"/>
        </w:rPr>
        <w:t xml:space="preserve">ess your skills by attending </w:t>
      </w:r>
      <w:r w:rsidR="00861911" w:rsidRPr="00BF2597">
        <w:rPr>
          <w:rFonts w:ascii="Arial" w:hAnsi="Arial" w:cs="Arial"/>
          <w:color w:val="000000" w:themeColor="text1"/>
          <w:sz w:val="20"/>
          <w:szCs w:val="20"/>
          <w:lang w:eastAsia="en-GB"/>
        </w:rPr>
        <w:t xml:space="preserve">various </w:t>
      </w:r>
      <w:r w:rsidRPr="00BF2597">
        <w:rPr>
          <w:rFonts w:ascii="Arial" w:hAnsi="Arial" w:cs="Arial"/>
          <w:color w:val="000000" w:themeColor="text1"/>
          <w:sz w:val="20"/>
          <w:szCs w:val="20"/>
          <w:lang w:eastAsia="en-GB"/>
        </w:rPr>
        <w:t xml:space="preserve">training </w:t>
      </w:r>
      <w:r w:rsidR="00F773F8" w:rsidRPr="00BF2597">
        <w:rPr>
          <w:rFonts w:ascii="Arial" w:hAnsi="Arial" w:cs="Arial"/>
          <w:color w:val="000000" w:themeColor="text1"/>
          <w:sz w:val="20"/>
          <w:szCs w:val="20"/>
          <w:lang w:eastAsia="en-GB"/>
        </w:rPr>
        <w:t>courses and</w:t>
      </w:r>
      <w:r w:rsidR="00861911" w:rsidRPr="00BF2597">
        <w:rPr>
          <w:rFonts w:ascii="Arial" w:hAnsi="Arial" w:cs="Arial"/>
          <w:color w:val="000000" w:themeColor="text1"/>
          <w:sz w:val="20"/>
          <w:szCs w:val="20"/>
          <w:lang w:eastAsia="en-GB"/>
        </w:rPr>
        <w:t xml:space="preserve"> participating in </w:t>
      </w:r>
      <w:r w:rsidR="00C5074C" w:rsidRPr="00BF2597">
        <w:rPr>
          <w:rFonts w:ascii="Arial" w:hAnsi="Arial" w:cs="Arial"/>
          <w:color w:val="000000" w:themeColor="text1"/>
          <w:sz w:val="20"/>
          <w:szCs w:val="20"/>
          <w:lang w:eastAsia="en-GB"/>
        </w:rPr>
        <w:t>international</w:t>
      </w:r>
      <w:r w:rsidR="00861911" w:rsidRPr="00BF2597">
        <w:rPr>
          <w:rFonts w:ascii="Arial" w:hAnsi="Arial" w:cs="Arial"/>
          <w:color w:val="000000" w:themeColor="text1"/>
          <w:sz w:val="20"/>
          <w:szCs w:val="20"/>
          <w:lang w:eastAsia="en-GB"/>
        </w:rPr>
        <w:t xml:space="preserve"> study visits</w:t>
      </w:r>
      <w:r w:rsidRPr="00BF2597">
        <w:rPr>
          <w:rFonts w:ascii="Arial" w:hAnsi="Arial" w:cs="Arial"/>
          <w:color w:val="000000" w:themeColor="text1"/>
          <w:sz w:val="20"/>
          <w:szCs w:val="20"/>
          <w:lang w:eastAsia="en-GB"/>
        </w:rPr>
        <w:t xml:space="preserve">. </w:t>
      </w:r>
    </w:p>
    <w:p w14:paraId="4D4593E6" w14:textId="0147AE6F" w:rsidR="00F773F8" w:rsidRDefault="00F773F8" w:rsidP="009B4D90">
      <w:pPr>
        <w:rPr>
          <w:rFonts w:ascii="Arial" w:hAnsi="Arial" w:cs="Arial"/>
          <w:color w:val="000000" w:themeColor="text1"/>
          <w:sz w:val="20"/>
          <w:szCs w:val="20"/>
          <w:lang w:eastAsia="en-GB"/>
        </w:rPr>
      </w:pPr>
    </w:p>
    <w:p w14:paraId="7908752A" w14:textId="370D6FDD" w:rsidR="00F773F8" w:rsidRDefault="00F773F8" w:rsidP="00F773F8">
      <w:pPr>
        <w:textAlignment w:val="baseline"/>
        <w:outlineLvl w:val="2"/>
        <w:rPr>
          <w:rFonts w:ascii="Arial" w:eastAsia="Times New Roman" w:hAnsi="Arial" w:cs="Arial"/>
          <w:b/>
          <w:color w:val="292828"/>
          <w:sz w:val="20"/>
          <w:szCs w:val="20"/>
          <w:bdr w:val="none" w:sz="0" w:space="0" w:color="auto" w:frame="1"/>
        </w:rPr>
      </w:pPr>
      <w:bookmarkStart w:id="1" w:name="skills"/>
      <w:r w:rsidRPr="00F773F8">
        <w:rPr>
          <w:rFonts w:ascii="Arial" w:eastAsia="Times New Roman" w:hAnsi="Arial" w:cs="Arial"/>
          <w:b/>
          <w:color w:val="292828"/>
          <w:sz w:val="20"/>
          <w:szCs w:val="20"/>
          <w:bdr w:val="none" w:sz="0" w:space="0" w:color="auto" w:frame="1"/>
        </w:rPr>
        <w:t>Key skills</w:t>
      </w:r>
      <w:bookmarkEnd w:id="1"/>
      <w:r w:rsidRPr="00F773F8">
        <w:rPr>
          <w:rFonts w:ascii="Arial" w:eastAsia="Times New Roman" w:hAnsi="Arial" w:cs="Arial"/>
          <w:b/>
          <w:color w:val="292828"/>
          <w:sz w:val="20"/>
          <w:szCs w:val="20"/>
          <w:bdr w:val="none" w:sz="0" w:space="0" w:color="auto" w:frame="1"/>
        </w:rPr>
        <w:t>:</w:t>
      </w:r>
    </w:p>
    <w:p w14:paraId="19893672" w14:textId="77777777" w:rsidR="00F83B7E" w:rsidRPr="00F773F8" w:rsidRDefault="00F83B7E" w:rsidP="00F773F8">
      <w:pPr>
        <w:textAlignment w:val="baseline"/>
        <w:outlineLvl w:val="2"/>
        <w:rPr>
          <w:rFonts w:ascii="Arial" w:eastAsia="Times New Roman" w:hAnsi="Arial" w:cs="Arial"/>
          <w:b/>
          <w:color w:val="292828"/>
          <w:sz w:val="20"/>
          <w:szCs w:val="20"/>
        </w:rPr>
      </w:pPr>
    </w:p>
    <w:p w14:paraId="5483D1EE"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Sales and negotiation abilities</w:t>
      </w:r>
    </w:p>
    <w:p w14:paraId="60197319"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Communication skills</w:t>
      </w:r>
    </w:p>
    <w:p w14:paraId="4B61658A"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IT skills</w:t>
      </w:r>
    </w:p>
    <w:p w14:paraId="728148B4"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Good organisation</w:t>
      </w:r>
    </w:p>
    <w:p w14:paraId="64CF1EF8"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Administrative skills</w:t>
      </w:r>
    </w:p>
    <w:p w14:paraId="78E3FA6A"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Resourcefulness</w:t>
      </w:r>
    </w:p>
    <w:p w14:paraId="5D0AAB0B"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Creative thinking</w:t>
      </w:r>
    </w:p>
    <w:p w14:paraId="7D50AC9E" w14:textId="77777777" w:rsidR="00F773F8" w:rsidRPr="00F83B7E" w:rsidRDefault="00F773F8" w:rsidP="00F83B7E">
      <w:pPr>
        <w:numPr>
          <w:ilvl w:val="0"/>
          <w:numId w:val="6"/>
        </w:numPr>
        <w:shd w:val="clear" w:color="auto" w:fill="FFFFFF"/>
        <w:tabs>
          <w:tab w:val="num" w:pos="709"/>
        </w:tabs>
        <w:ind w:left="714" w:hanging="357"/>
        <w:jc w:val="both"/>
        <w:rPr>
          <w:rFonts w:ascii="Arial" w:eastAsia="Times New Roman" w:hAnsi="Arial" w:cs="Arial"/>
          <w:color w:val="333333"/>
          <w:sz w:val="20"/>
          <w:szCs w:val="20"/>
        </w:rPr>
      </w:pPr>
      <w:r w:rsidRPr="00F83B7E">
        <w:rPr>
          <w:rFonts w:ascii="Arial" w:eastAsia="Times New Roman" w:hAnsi="Arial" w:cs="Arial"/>
          <w:color w:val="333333"/>
          <w:sz w:val="20"/>
          <w:szCs w:val="20"/>
        </w:rPr>
        <w:t>Effective problem solving</w:t>
      </w:r>
    </w:p>
    <w:p w14:paraId="35FB7D91" w14:textId="77777777" w:rsidR="00F773F8" w:rsidRPr="00BF2597" w:rsidRDefault="00F773F8" w:rsidP="009B4D90">
      <w:pPr>
        <w:rPr>
          <w:rFonts w:ascii="Arial" w:hAnsi="Arial" w:cs="Arial"/>
          <w:color w:val="000000" w:themeColor="text1"/>
          <w:sz w:val="20"/>
          <w:szCs w:val="20"/>
          <w:lang w:eastAsia="en-GB"/>
        </w:rPr>
      </w:pPr>
    </w:p>
    <w:p w14:paraId="56156652" w14:textId="77777777" w:rsidR="00A223FB" w:rsidRPr="00BF2597" w:rsidRDefault="00A223FB" w:rsidP="009B4D90">
      <w:pPr>
        <w:rPr>
          <w:rFonts w:ascii="Arial" w:hAnsi="Arial" w:cs="Arial"/>
          <w:b/>
          <w:bCs/>
          <w:color w:val="000000" w:themeColor="text1"/>
          <w:sz w:val="20"/>
          <w:szCs w:val="20"/>
          <w:lang w:eastAsia="en-GB"/>
        </w:rPr>
      </w:pPr>
    </w:p>
    <w:p w14:paraId="7962D872" w14:textId="77777777" w:rsidR="009B4D90" w:rsidRDefault="009B4D90" w:rsidP="009B4D90">
      <w:pPr>
        <w:pStyle w:val="NoSpacing"/>
        <w:rPr>
          <w:rFonts w:ascii="Arial" w:hAnsi="Arial" w:cs="Arial"/>
          <w:sz w:val="20"/>
          <w:szCs w:val="20"/>
        </w:rPr>
      </w:pPr>
    </w:p>
    <w:p w14:paraId="601673D7" w14:textId="77777777" w:rsidR="009B4D90" w:rsidRPr="009B4D90" w:rsidRDefault="007F1991" w:rsidP="009B4D90">
      <w:pPr>
        <w:pStyle w:val="NoSpacing"/>
        <w:ind w:left="360"/>
        <w:rPr>
          <w:i/>
          <w:color w:val="000000" w:themeColor="text1"/>
          <w:sz w:val="20"/>
          <w:szCs w:val="20"/>
        </w:rPr>
      </w:pPr>
      <w:r>
        <w:rPr>
          <w:noProof/>
          <w:lang w:eastAsia="en-GB"/>
        </w:rPr>
        <mc:AlternateContent>
          <mc:Choice Requires="wps">
            <w:drawing>
              <wp:anchor distT="0" distB="0" distL="114300" distR="114300" simplePos="0" relativeHeight="251661312" behindDoc="0" locked="0" layoutInCell="1" allowOverlap="1" wp14:anchorId="7EDAE7C6" wp14:editId="2EFA9436">
                <wp:simplePos x="0" y="0"/>
                <wp:positionH relativeFrom="column">
                  <wp:posOffset>0</wp:posOffset>
                </wp:positionH>
                <wp:positionV relativeFrom="paragraph">
                  <wp:posOffset>0</wp:posOffset>
                </wp:positionV>
                <wp:extent cx="5727700" cy="2437130"/>
                <wp:effectExtent l="0" t="0" r="12700" b="1270"/>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2437130"/>
                        </a:xfrm>
                        <a:prstGeom prst="rect">
                          <a:avLst/>
                        </a:prstGeom>
                        <a:solidFill>
                          <a:schemeClr val="accent6">
                            <a:lumMod val="20000"/>
                            <a:lumOff val="80000"/>
                          </a:schemeClr>
                        </a:solidFill>
                        <a:ln>
                          <a:noFill/>
                        </a:ln>
                        <a:effectLst/>
                      </wps:spPr>
                      <wps:txbx>
                        <w:txbxContent>
                          <w:p w14:paraId="749F9E3D" w14:textId="64D70EDC" w:rsidR="007F1991" w:rsidRDefault="007F1991" w:rsidP="009B4D90">
                            <w:pPr>
                              <w:pStyle w:val="NoSpacing"/>
                              <w:rPr>
                                <w:rFonts w:ascii="Arial" w:hAnsi="Arial" w:cs="Arial"/>
                                <w:b/>
                                <w:sz w:val="20"/>
                                <w:szCs w:val="20"/>
                              </w:rPr>
                            </w:pPr>
                            <w:r>
                              <w:rPr>
                                <w:rFonts w:ascii="Arial" w:hAnsi="Arial" w:cs="Arial"/>
                                <w:sz w:val="20"/>
                                <w:szCs w:val="20"/>
                              </w:rPr>
                              <w:br/>
                            </w:r>
                            <w:r w:rsidRPr="009B4D90">
                              <w:rPr>
                                <w:rFonts w:ascii="Arial" w:hAnsi="Arial" w:cs="Arial"/>
                                <w:b/>
                                <w:sz w:val="20"/>
                                <w:szCs w:val="20"/>
                              </w:rPr>
                              <w:t>Person</w:t>
                            </w:r>
                            <w:r w:rsidR="000725EC">
                              <w:rPr>
                                <w:rFonts w:ascii="Arial" w:hAnsi="Arial" w:cs="Arial"/>
                                <w:b/>
                                <w:sz w:val="20"/>
                                <w:szCs w:val="20"/>
                              </w:rPr>
                              <w:t>al note from Head of Group of Operations</w:t>
                            </w:r>
                            <w:r>
                              <w:rPr>
                                <w:rFonts w:ascii="Arial" w:hAnsi="Arial" w:cs="Arial"/>
                                <w:b/>
                                <w:sz w:val="20"/>
                                <w:szCs w:val="20"/>
                              </w:rPr>
                              <w:t>:</w:t>
                            </w:r>
                          </w:p>
                          <w:p w14:paraId="2A8685F1" w14:textId="77777777" w:rsidR="007F1991" w:rsidRDefault="007F1991" w:rsidP="009B4D90">
                            <w:pPr>
                              <w:pStyle w:val="NoSpacing"/>
                              <w:ind w:right="920"/>
                              <w:rPr>
                                <w:rFonts w:ascii="Arial" w:hAnsi="Arial" w:cs="Arial"/>
                                <w:i/>
                                <w:sz w:val="20"/>
                                <w:szCs w:val="20"/>
                              </w:rPr>
                            </w:pPr>
                          </w:p>
                          <w:p w14:paraId="05CD4B17" w14:textId="18C1E1E8" w:rsidR="007F1991" w:rsidRDefault="007F1991" w:rsidP="009B4D90">
                            <w:pPr>
                              <w:pStyle w:val="NoSpacing"/>
                              <w:ind w:left="360" w:right="920"/>
                              <w:rPr>
                                <w:rFonts w:ascii="Arial" w:hAnsi="Arial" w:cs="Arial"/>
                                <w:i/>
                                <w:sz w:val="20"/>
                                <w:szCs w:val="20"/>
                              </w:rPr>
                            </w:pPr>
                            <w:r>
                              <w:rPr>
                                <w:rFonts w:ascii="Arial" w:hAnsi="Arial" w:cs="Arial"/>
                                <w:i/>
                                <w:sz w:val="20"/>
                                <w:szCs w:val="20"/>
                              </w:rPr>
                              <w:t>“</w:t>
                            </w:r>
                            <w:r w:rsidRPr="009B4D90">
                              <w:rPr>
                                <w:rFonts w:ascii="Arial" w:hAnsi="Arial" w:cs="Arial"/>
                                <w:i/>
                                <w:sz w:val="20"/>
                                <w:szCs w:val="20"/>
                              </w:rPr>
                              <w:t>You will be joining Care for Children’s team at a very exciting time as we lay the foundations for project</w:t>
                            </w:r>
                            <w:r w:rsidR="000725EC">
                              <w:rPr>
                                <w:rFonts w:ascii="Arial" w:hAnsi="Arial" w:cs="Arial"/>
                                <w:i/>
                                <w:sz w:val="20"/>
                                <w:szCs w:val="20"/>
                              </w:rPr>
                              <w:t>s that seek</w:t>
                            </w:r>
                            <w:r w:rsidRPr="009B4D90">
                              <w:rPr>
                                <w:rFonts w:ascii="Arial" w:hAnsi="Arial" w:cs="Arial"/>
                                <w:i/>
                                <w:sz w:val="20"/>
                                <w:szCs w:val="20"/>
                              </w:rPr>
                              <w:t xml:space="preserve"> to positively </w:t>
                            </w:r>
                            <w:r w:rsidR="000725EC">
                              <w:rPr>
                                <w:rFonts w:ascii="Arial" w:hAnsi="Arial" w:cs="Arial"/>
                                <w:i/>
                                <w:sz w:val="20"/>
                                <w:szCs w:val="20"/>
                              </w:rPr>
                              <w:t>and permanently change</w:t>
                            </w:r>
                            <w:r w:rsidRPr="009B4D90">
                              <w:rPr>
                                <w:rFonts w:ascii="Arial" w:hAnsi="Arial" w:cs="Arial"/>
                                <w:i/>
                                <w:sz w:val="20"/>
                                <w:szCs w:val="20"/>
                              </w:rPr>
                              <w:t xml:space="preserve"> child welfare system</w:t>
                            </w:r>
                            <w:r w:rsidR="000725EC">
                              <w:rPr>
                                <w:rFonts w:ascii="Arial" w:hAnsi="Arial" w:cs="Arial"/>
                                <w:i/>
                                <w:sz w:val="20"/>
                                <w:szCs w:val="20"/>
                              </w:rPr>
                              <w:t>s in South East Asia</w:t>
                            </w:r>
                            <w:r w:rsidRPr="009B4D90">
                              <w:rPr>
                                <w:rFonts w:ascii="Arial" w:hAnsi="Arial" w:cs="Arial"/>
                                <w:i/>
                                <w:sz w:val="20"/>
                                <w:szCs w:val="20"/>
                              </w:rPr>
                              <w:t xml:space="preserve"> in favour </w:t>
                            </w:r>
                            <w:r w:rsidR="000725EC">
                              <w:rPr>
                                <w:rFonts w:ascii="Arial" w:hAnsi="Arial" w:cs="Arial"/>
                                <w:i/>
                                <w:sz w:val="20"/>
                                <w:szCs w:val="20"/>
                              </w:rPr>
                              <w:t xml:space="preserve">of </w:t>
                            </w:r>
                            <w:r w:rsidRPr="009B4D90">
                              <w:rPr>
                                <w:rFonts w:ascii="Arial" w:hAnsi="Arial" w:cs="Arial"/>
                                <w:i/>
                                <w:sz w:val="20"/>
                                <w:szCs w:val="20"/>
                              </w:rPr>
                              <w:t>family-based care in the community for disadvantaged children. C</w:t>
                            </w:r>
                            <w:r w:rsidR="000725EC">
                              <w:rPr>
                                <w:rFonts w:ascii="Arial" w:hAnsi="Arial" w:cs="Arial"/>
                                <w:i/>
                                <w:sz w:val="20"/>
                                <w:szCs w:val="20"/>
                              </w:rPr>
                              <w:t xml:space="preserve">hange is often challenging, but our </w:t>
                            </w:r>
                            <w:r w:rsidRPr="009B4D90">
                              <w:rPr>
                                <w:rFonts w:ascii="Arial" w:hAnsi="Arial" w:cs="Arial"/>
                                <w:i/>
                                <w:sz w:val="20"/>
                                <w:szCs w:val="20"/>
                              </w:rPr>
                              <w:t>pioneering project</w:t>
                            </w:r>
                            <w:r w:rsidR="000725EC">
                              <w:rPr>
                                <w:rFonts w:ascii="Arial" w:hAnsi="Arial" w:cs="Arial"/>
                                <w:i/>
                                <w:sz w:val="20"/>
                                <w:szCs w:val="20"/>
                              </w:rPr>
                              <w:t xml:space="preserve">s have </w:t>
                            </w:r>
                            <w:r w:rsidRPr="009B4D90">
                              <w:rPr>
                                <w:rFonts w:ascii="Arial" w:hAnsi="Arial" w:cs="Arial"/>
                                <w:i/>
                                <w:sz w:val="20"/>
                                <w:szCs w:val="20"/>
                              </w:rPr>
                              <w:t>a big vision, and will require both passion and perseverance from everyone in the team, but the results wi</w:t>
                            </w:r>
                            <w:r w:rsidR="000725EC">
                              <w:rPr>
                                <w:rFonts w:ascii="Arial" w:hAnsi="Arial" w:cs="Arial"/>
                                <w:i/>
                                <w:sz w:val="20"/>
                                <w:szCs w:val="20"/>
                              </w:rPr>
                              <w:t>ll ensure that thousands of the</w:t>
                            </w:r>
                            <w:r w:rsidRPr="009B4D90">
                              <w:rPr>
                                <w:rFonts w:ascii="Arial" w:hAnsi="Arial" w:cs="Arial"/>
                                <w:i/>
                                <w:sz w:val="20"/>
                                <w:szCs w:val="20"/>
                              </w:rPr>
                              <w:t xml:space="preserve"> most vulnerable children </w:t>
                            </w:r>
                            <w:r w:rsidR="000725EC">
                              <w:rPr>
                                <w:rFonts w:ascii="Arial" w:hAnsi="Arial" w:cs="Arial"/>
                                <w:i/>
                                <w:sz w:val="20"/>
                                <w:szCs w:val="20"/>
                              </w:rPr>
                              <w:t>in these countrie</w:t>
                            </w:r>
                            <w:r w:rsidR="004E5F33">
                              <w:rPr>
                                <w:rFonts w:ascii="Arial" w:hAnsi="Arial" w:cs="Arial"/>
                                <w:i/>
                                <w:sz w:val="20"/>
                                <w:szCs w:val="20"/>
                              </w:rPr>
                              <w:t>s</w:t>
                            </w:r>
                            <w:r w:rsidR="000725EC">
                              <w:rPr>
                                <w:rFonts w:ascii="Arial" w:hAnsi="Arial" w:cs="Arial"/>
                                <w:i/>
                                <w:sz w:val="20"/>
                                <w:szCs w:val="20"/>
                              </w:rPr>
                              <w:t xml:space="preserve"> </w:t>
                            </w:r>
                            <w:r w:rsidRPr="009B4D90">
                              <w:rPr>
                                <w:rFonts w:ascii="Arial" w:hAnsi="Arial" w:cs="Arial"/>
                                <w:i/>
                                <w:sz w:val="20"/>
                                <w:szCs w:val="20"/>
                              </w:rPr>
                              <w:t>will have the opportunity to grow up in a secure and loving family environment.</w:t>
                            </w:r>
                            <w:r>
                              <w:rPr>
                                <w:rFonts w:ascii="Arial" w:hAnsi="Arial" w:cs="Arial"/>
                                <w:i/>
                                <w:sz w:val="20"/>
                                <w:szCs w:val="20"/>
                              </w:rPr>
                              <w:t>”</w:t>
                            </w:r>
                          </w:p>
                          <w:p w14:paraId="2FC67158" w14:textId="77777777" w:rsidR="007F1991" w:rsidRDefault="007F1991" w:rsidP="009B4D90">
                            <w:pPr>
                              <w:pStyle w:val="NoSpacing"/>
                              <w:ind w:left="360" w:right="920"/>
                              <w:rPr>
                                <w:rFonts w:ascii="Arial" w:hAnsi="Arial" w:cs="Arial"/>
                                <w:i/>
                                <w:sz w:val="20"/>
                                <w:szCs w:val="20"/>
                              </w:rPr>
                            </w:pPr>
                          </w:p>
                          <w:p w14:paraId="6AF71B73" w14:textId="0DAE0433" w:rsidR="007F1991" w:rsidRPr="009B4D90" w:rsidRDefault="000725EC" w:rsidP="009B4D90">
                            <w:pPr>
                              <w:pStyle w:val="NoSpacing"/>
                              <w:ind w:left="360" w:right="920"/>
                              <w:rPr>
                                <w:rFonts w:ascii="Arial" w:hAnsi="Arial" w:cs="Arial"/>
                                <w:b/>
                                <w:i/>
                                <w:sz w:val="20"/>
                                <w:szCs w:val="20"/>
                              </w:rPr>
                            </w:pPr>
                            <w:r>
                              <w:rPr>
                                <w:rFonts w:ascii="Arial" w:hAnsi="Arial" w:cs="Arial"/>
                                <w:b/>
                                <w:i/>
                                <w:sz w:val="20"/>
                                <w:szCs w:val="20"/>
                              </w:rPr>
                              <w:t>Phill Gray</w:t>
                            </w:r>
                          </w:p>
                          <w:p w14:paraId="24E50CDB" w14:textId="77777777" w:rsidR="007F1991" w:rsidRDefault="007F1991" w:rsidP="009B4D90">
                            <w:pPr>
                              <w:pStyle w:val="NoSpacing"/>
                              <w:ind w:left="360" w:right="920"/>
                              <w:rPr>
                                <w:i/>
                                <w:sz w:val="20"/>
                                <w:szCs w:val="20"/>
                              </w:rPr>
                            </w:pPr>
                            <w:r>
                              <w:rPr>
                                <w:rFonts w:ascii="Arial" w:hAnsi="Arial" w:cs="Arial"/>
                                <w:i/>
                                <w:sz w:val="20"/>
                                <w:szCs w:val="20"/>
                              </w:rPr>
                              <w:t>Care for Children</w:t>
                            </w:r>
                          </w:p>
                          <w:p w14:paraId="022AEDA0" w14:textId="36AC7AC1" w:rsidR="007F1991" w:rsidRDefault="000725EC" w:rsidP="009B4D90">
                            <w:pPr>
                              <w:pStyle w:val="NoSpacing"/>
                              <w:ind w:right="920" w:firstLine="360"/>
                              <w:rPr>
                                <w:rFonts w:ascii="Arial" w:hAnsi="Arial" w:cs="Arial"/>
                                <w:i/>
                                <w:sz w:val="20"/>
                                <w:szCs w:val="20"/>
                              </w:rPr>
                            </w:pPr>
                            <w:r>
                              <w:rPr>
                                <w:rFonts w:ascii="Arial" w:hAnsi="Arial" w:cs="Arial"/>
                                <w:i/>
                                <w:sz w:val="20"/>
                                <w:szCs w:val="20"/>
                              </w:rPr>
                              <w:t>Head of Group Operations</w:t>
                            </w:r>
                          </w:p>
                          <w:p w14:paraId="43EAD237" w14:textId="77777777" w:rsidR="007F1991" w:rsidRPr="00240EB4" w:rsidRDefault="007F1991" w:rsidP="00240EB4">
                            <w:pPr>
                              <w:pStyle w:val="NoSpacing"/>
                              <w:ind w:left="360" w:right="1100"/>
                              <w:rPr>
                                <w: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DAE7C6" id="Text Box 2" o:spid="_x0000_s1027" type="#_x0000_t202" style="position:absolute;left:0;text-align:left;margin-left:0;margin-top:0;width:451pt;height:191.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" fillcolor="#e2efd9 [665]" stroked="f">
                <v:textbox style="mso-fit-shape-to-text:t">
                  <w:txbxContent>
                    <w:p w14:paraId="749F9E3D" w14:textId="64D70EDC" w:rsidR="007F1991" w:rsidRDefault="007F1991" w:rsidP="009B4D90">
                      <w:pPr>
                        <w:pStyle w:val="NoSpacing"/>
                        <w:rPr>
                          <w:rFonts w:ascii="Arial" w:hAnsi="Arial" w:cs="Arial"/>
                          <w:b/>
                          <w:sz w:val="20"/>
                          <w:szCs w:val="20"/>
                        </w:rPr>
                      </w:pPr>
                      <w:r>
                        <w:rPr>
                          <w:rFonts w:ascii="Arial" w:hAnsi="Arial" w:cs="Arial"/>
                          <w:sz w:val="20"/>
                          <w:szCs w:val="20"/>
                        </w:rPr>
                        <w:br/>
                      </w:r>
                      <w:r w:rsidRPr="009B4D90">
                        <w:rPr>
                          <w:rFonts w:ascii="Arial" w:hAnsi="Arial" w:cs="Arial"/>
                          <w:b/>
                          <w:sz w:val="20"/>
                          <w:szCs w:val="20"/>
                        </w:rPr>
                        <w:t>Person</w:t>
                      </w:r>
                      <w:r w:rsidR="000725EC">
                        <w:rPr>
                          <w:rFonts w:ascii="Arial" w:hAnsi="Arial" w:cs="Arial"/>
                          <w:b/>
                          <w:sz w:val="20"/>
                          <w:szCs w:val="20"/>
                        </w:rPr>
                        <w:t>al note from Head of Group of Operations</w:t>
                      </w:r>
                      <w:r>
                        <w:rPr>
                          <w:rFonts w:ascii="Arial" w:hAnsi="Arial" w:cs="Arial"/>
                          <w:b/>
                          <w:sz w:val="20"/>
                          <w:szCs w:val="20"/>
                        </w:rPr>
                        <w:t>:</w:t>
                      </w:r>
                    </w:p>
                    <w:p w14:paraId="2A8685F1" w14:textId="77777777" w:rsidR="007F1991" w:rsidRDefault="007F1991" w:rsidP="009B4D90">
                      <w:pPr>
                        <w:pStyle w:val="NoSpacing"/>
                        <w:ind w:right="920"/>
                        <w:rPr>
                          <w:rFonts w:ascii="Arial" w:hAnsi="Arial" w:cs="Arial"/>
                          <w:i/>
                          <w:sz w:val="20"/>
                          <w:szCs w:val="20"/>
                        </w:rPr>
                      </w:pPr>
                    </w:p>
                    <w:p w14:paraId="05CD4B17" w14:textId="18C1E1E8" w:rsidR="007F1991" w:rsidRDefault="007F1991" w:rsidP="009B4D90">
                      <w:pPr>
                        <w:pStyle w:val="NoSpacing"/>
                        <w:ind w:left="360" w:right="920"/>
                        <w:rPr>
                          <w:rFonts w:ascii="Arial" w:hAnsi="Arial" w:cs="Arial"/>
                          <w:i/>
                          <w:sz w:val="20"/>
                          <w:szCs w:val="20"/>
                        </w:rPr>
                      </w:pPr>
                      <w:r>
                        <w:rPr>
                          <w:rFonts w:ascii="Arial" w:hAnsi="Arial" w:cs="Arial"/>
                          <w:i/>
                          <w:sz w:val="20"/>
                          <w:szCs w:val="20"/>
                        </w:rPr>
                        <w:t>“</w:t>
                      </w:r>
                      <w:r w:rsidRPr="009B4D90">
                        <w:rPr>
                          <w:rFonts w:ascii="Arial" w:hAnsi="Arial" w:cs="Arial"/>
                          <w:i/>
                          <w:sz w:val="20"/>
                          <w:szCs w:val="20"/>
                        </w:rPr>
                        <w:t>You will be joining Care for Children’s team at a very exciting time as we lay the foundations for project</w:t>
                      </w:r>
                      <w:r w:rsidR="000725EC">
                        <w:rPr>
                          <w:rFonts w:ascii="Arial" w:hAnsi="Arial" w:cs="Arial"/>
                          <w:i/>
                          <w:sz w:val="20"/>
                          <w:szCs w:val="20"/>
                        </w:rPr>
                        <w:t>s that seek</w:t>
                      </w:r>
                      <w:r w:rsidRPr="009B4D90">
                        <w:rPr>
                          <w:rFonts w:ascii="Arial" w:hAnsi="Arial" w:cs="Arial"/>
                          <w:i/>
                          <w:sz w:val="20"/>
                          <w:szCs w:val="20"/>
                        </w:rPr>
                        <w:t xml:space="preserve"> to positively </w:t>
                      </w:r>
                      <w:r w:rsidR="000725EC">
                        <w:rPr>
                          <w:rFonts w:ascii="Arial" w:hAnsi="Arial" w:cs="Arial"/>
                          <w:i/>
                          <w:sz w:val="20"/>
                          <w:szCs w:val="20"/>
                        </w:rPr>
                        <w:t>and permanently change</w:t>
                      </w:r>
                      <w:r w:rsidRPr="009B4D90">
                        <w:rPr>
                          <w:rFonts w:ascii="Arial" w:hAnsi="Arial" w:cs="Arial"/>
                          <w:i/>
                          <w:sz w:val="20"/>
                          <w:szCs w:val="20"/>
                        </w:rPr>
                        <w:t xml:space="preserve"> child welfare system</w:t>
                      </w:r>
                      <w:r w:rsidR="000725EC">
                        <w:rPr>
                          <w:rFonts w:ascii="Arial" w:hAnsi="Arial" w:cs="Arial"/>
                          <w:i/>
                          <w:sz w:val="20"/>
                          <w:szCs w:val="20"/>
                        </w:rPr>
                        <w:t>s in South East Asia</w:t>
                      </w:r>
                      <w:r w:rsidRPr="009B4D90">
                        <w:rPr>
                          <w:rFonts w:ascii="Arial" w:hAnsi="Arial" w:cs="Arial"/>
                          <w:i/>
                          <w:sz w:val="20"/>
                          <w:szCs w:val="20"/>
                        </w:rPr>
                        <w:t xml:space="preserve"> in favour </w:t>
                      </w:r>
                      <w:r w:rsidR="000725EC">
                        <w:rPr>
                          <w:rFonts w:ascii="Arial" w:hAnsi="Arial" w:cs="Arial"/>
                          <w:i/>
                          <w:sz w:val="20"/>
                          <w:szCs w:val="20"/>
                        </w:rPr>
                        <w:t xml:space="preserve">of </w:t>
                      </w:r>
                      <w:r w:rsidRPr="009B4D90">
                        <w:rPr>
                          <w:rFonts w:ascii="Arial" w:hAnsi="Arial" w:cs="Arial"/>
                          <w:i/>
                          <w:sz w:val="20"/>
                          <w:szCs w:val="20"/>
                        </w:rPr>
                        <w:t>family-based care in the community for disadvantaged children. C</w:t>
                      </w:r>
                      <w:r w:rsidR="000725EC">
                        <w:rPr>
                          <w:rFonts w:ascii="Arial" w:hAnsi="Arial" w:cs="Arial"/>
                          <w:i/>
                          <w:sz w:val="20"/>
                          <w:szCs w:val="20"/>
                        </w:rPr>
                        <w:t xml:space="preserve">hange is often challenging, but our </w:t>
                      </w:r>
                      <w:r w:rsidRPr="009B4D90">
                        <w:rPr>
                          <w:rFonts w:ascii="Arial" w:hAnsi="Arial" w:cs="Arial"/>
                          <w:i/>
                          <w:sz w:val="20"/>
                          <w:szCs w:val="20"/>
                        </w:rPr>
                        <w:t>pioneering project</w:t>
                      </w:r>
                      <w:r w:rsidR="000725EC">
                        <w:rPr>
                          <w:rFonts w:ascii="Arial" w:hAnsi="Arial" w:cs="Arial"/>
                          <w:i/>
                          <w:sz w:val="20"/>
                          <w:szCs w:val="20"/>
                        </w:rPr>
                        <w:t xml:space="preserve">s have </w:t>
                      </w:r>
                      <w:r w:rsidRPr="009B4D90">
                        <w:rPr>
                          <w:rFonts w:ascii="Arial" w:hAnsi="Arial" w:cs="Arial"/>
                          <w:i/>
                          <w:sz w:val="20"/>
                          <w:szCs w:val="20"/>
                        </w:rPr>
                        <w:t>a big vision, and will require both passion and perseverance from everyone in the team, but the results wi</w:t>
                      </w:r>
                      <w:r w:rsidR="000725EC">
                        <w:rPr>
                          <w:rFonts w:ascii="Arial" w:hAnsi="Arial" w:cs="Arial"/>
                          <w:i/>
                          <w:sz w:val="20"/>
                          <w:szCs w:val="20"/>
                        </w:rPr>
                        <w:t>ll ensure that thousands of the</w:t>
                      </w:r>
                      <w:r w:rsidRPr="009B4D90">
                        <w:rPr>
                          <w:rFonts w:ascii="Arial" w:hAnsi="Arial" w:cs="Arial"/>
                          <w:i/>
                          <w:sz w:val="20"/>
                          <w:szCs w:val="20"/>
                        </w:rPr>
                        <w:t xml:space="preserve"> most vulnerable children </w:t>
                      </w:r>
                      <w:r w:rsidR="000725EC">
                        <w:rPr>
                          <w:rFonts w:ascii="Arial" w:hAnsi="Arial" w:cs="Arial"/>
                          <w:i/>
                          <w:sz w:val="20"/>
                          <w:szCs w:val="20"/>
                        </w:rPr>
                        <w:t>in these countrie</w:t>
                      </w:r>
                      <w:r w:rsidR="004E5F33">
                        <w:rPr>
                          <w:rFonts w:ascii="Arial" w:hAnsi="Arial" w:cs="Arial"/>
                          <w:i/>
                          <w:sz w:val="20"/>
                          <w:szCs w:val="20"/>
                        </w:rPr>
                        <w:t>s</w:t>
                      </w:r>
                      <w:r w:rsidR="000725EC">
                        <w:rPr>
                          <w:rFonts w:ascii="Arial" w:hAnsi="Arial" w:cs="Arial"/>
                          <w:i/>
                          <w:sz w:val="20"/>
                          <w:szCs w:val="20"/>
                        </w:rPr>
                        <w:t xml:space="preserve"> </w:t>
                      </w:r>
                      <w:r w:rsidRPr="009B4D90">
                        <w:rPr>
                          <w:rFonts w:ascii="Arial" w:hAnsi="Arial" w:cs="Arial"/>
                          <w:i/>
                          <w:sz w:val="20"/>
                          <w:szCs w:val="20"/>
                        </w:rPr>
                        <w:t>will have the opportunity to grow up in a secure and loving family environment.</w:t>
                      </w:r>
                      <w:r>
                        <w:rPr>
                          <w:rFonts w:ascii="Arial" w:hAnsi="Arial" w:cs="Arial"/>
                          <w:i/>
                          <w:sz w:val="20"/>
                          <w:szCs w:val="20"/>
                        </w:rPr>
                        <w:t>”</w:t>
                      </w:r>
                    </w:p>
                    <w:p w14:paraId="2FC67158" w14:textId="77777777" w:rsidR="007F1991" w:rsidRDefault="007F1991" w:rsidP="009B4D90">
                      <w:pPr>
                        <w:pStyle w:val="NoSpacing"/>
                        <w:ind w:left="360" w:right="920"/>
                        <w:rPr>
                          <w:rFonts w:ascii="Arial" w:hAnsi="Arial" w:cs="Arial"/>
                          <w:i/>
                          <w:sz w:val="20"/>
                          <w:szCs w:val="20"/>
                        </w:rPr>
                      </w:pPr>
                    </w:p>
                    <w:p w14:paraId="6AF71B73" w14:textId="0DAE0433" w:rsidR="007F1991" w:rsidRPr="009B4D90" w:rsidRDefault="000725EC" w:rsidP="009B4D90">
                      <w:pPr>
                        <w:pStyle w:val="NoSpacing"/>
                        <w:ind w:left="360" w:right="920"/>
                        <w:rPr>
                          <w:rFonts w:ascii="Arial" w:hAnsi="Arial" w:cs="Arial"/>
                          <w:b/>
                          <w:i/>
                          <w:sz w:val="20"/>
                          <w:szCs w:val="20"/>
                        </w:rPr>
                      </w:pPr>
                      <w:r>
                        <w:rPr>
                          <w:rFonts w:ascii="Arial" w:hAnsi="Arial" w:cs="Arial"/>
                          <w:b/>
                          <w:i/>
                          <w:sz w:val="20"/>
                          <w:szCs w:val="20"/>
                        </w:rPr>
                        <w:t>Phill Gray</w:t>
                      </w:r>
                    </w:p>
                    <w:p w14:paraId="24E50CDB" w14:textId="77777777" w:rsidR="007F1991" w:rsidRDefault="007F1991" w:rsidP="009B4D90">
                      <w:pPr>
                        <w:pStyle w:val="NoSpacing"/>
                        <w:ind w:left="360" w:right="920"/>
                        <w:rPr>
                          <w:i/>
                          <w:sz w:val="20"/>
                          <w:szCs w:val="20"/>
                        </w:rPr>
                      </w:pPr>
                      <w:r>
                        <w:rPr>
                          <w:rFonts w:ascii="Arial" w:hAnsi="Arial" w:cs="Arial"/>
                          <w:i/>
                          <w:sz w:val="20"/>
                          <w:szCs w:val="20"/>
                        </w:rPr>
                        <w:t>Care for Children</w:t>
                      </w:r>
                    </w:p>
                    <w:p w14:paraId="022AEDA0" w14:textId="36AC7AC1" w:rsidR="007F1991" w:rsidRDefault="000725EC" w:rsidP="009B4D90">
                      <w:pPr>
                        <w:pStyle w:val="NoSpacing"/>
                        <w:ind w:right="920" w:firstLine="360"/>
                        <w:rPr>
                          <w:rFonts w:ascii="Arial" w:hAnsi="Arial" w:cs="Arial"/>
                          <w:i/>
                          <w:sz w:val="20"/>
                          <w:szCs w:val="20"/>
                        </w:rPr>
                      </w:pPr>
                      <w:r>
                        <w:rPr>
                          <w:rFonts w:ascii="Arial" w:hAnsi="Arial" w:cs="Arial"/>
                          <w:i/>
                          <w:sz w:val="20"/>
                          <w:szCs w:val="20"/>
                        </w:rPr>
                        <w:t>Head of Group Operations</w:t>
                      </w:r>
                    </w:p>
                    <w:p w14:paraId="43EAD237" w14:textId="77777777" w:rsidR="007F1991" w:rsidRPr="00240EB4" w:rsidRDefault="007F1991" w:rsidP="00240EB4">
                      <w:pPr>
                        <w:pStyle w:val="NoSpacing"/>
                        <w:ind w:left="360" w:right="1100"/>
                        <w:rPr>
                          <w:i/>
                          <w:sz w:val="20"/>
                          <w:szCs w:val="20"/>
                        </w:rPr>
                      </w:pPr>
                    </w:p>
                  </w:txbxContent>
                </v:textbox>
                <w10:wrap type="square"/>
              </v:shape>
            </w:pict>
          </mc:Fallback>
        </mc:AlternateContent>
      </w:r>
    </w:p>
    <w:sectPr w:rsidR="009B4D90" w:rsidRPr="009B4D90" w:rsidSect="004C428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DC06" w14:textId="77777777" w:rsidR="00E43694" w:rsidRDefault="00E43694" w:rsidP="00D91BFE">
      <w:r>
        <w:separator/>
      </w:r>
    </w:p>
  </w:endnote>
  <w:endnote w:type="continuationSeparator" w:id="0">
    <w:p w14:paraId="17DF68B5" w14:textId="77777777" w:rsidR="00E43694" w:rsidRDefault="00E43694" w:rsidP="00D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CF27" w14:textId="77777777" w:rsidR="00E43694" w:rsidRDefault="00E43694" w:rsidP="00D91BFE">
      <w:r>
        <w:separator/>
      </w:r>
    </w:p>
  </w:footnote>
  <w:footnote w:type="continuationSeparator" w:id="0">
    <w:p w14:paraId="143E89A4" w14:textId="77777777" w:rsidR="00E43694" w:rsidRDefault="00E43694" w:rsidP="00D91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48AB"/>
    <w:multiLevelType w:val="hybridMultilevel"/>
    <w:tmpl w:val="2C3A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E401A"/>
    <w:multiLevelType w:val="hybridMultilevel"/>
    <w:tmpl w:val="A78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97CC5"/>
    <w:multiLevelType w:val="multilevel"/>
    <w:tmpl w:val="C1E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A00199"/>
    <w:multiLevelType w:val="hybridMultilevel"/>
    <w:tmpl w:val="FBDC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27CCE"/>
    <w:multiLevelType w:val="hybridMultilevel"/>
    <w:tmpl w:val="D2AA7792"/>
    <w:lvl w:ilvl="0" w:tplc="BDD66A6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F35D6"/>
    <w:multiLevelType w:val="multilevel"/>
    <w:tmpl w:val="37B6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A0C80"/>
    <w:multiLevelType w:val="hybridMultilevel"/>
    <w:tmpl w:val="61C4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6387B"/>
    <w:multiLevelType w:val="hybridMultilevel"/>
    <w:tmpl w:val="E6C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FB"/>
    <w:rsid w:val="000725EC"/>
    <w:rsid w:val="000839AB"/>
    <w:rsid w:val="000F7645"/>
    <w:rsid w:val="001B7A9E"/>
    <w:rsid w:val="00201E0A"/>
    <w:rsid w:val="002045DF"/>
    <w:rsid w:val="00284BA3"/>
    <w:rsid w:val="0028670E"/>
    <w:rsid w:val="00291C28"/>
    <w:rsid w:val="003368E0"/>
    <w:rsid w:val="00371151"/>
    <w:rsid w:val="00412879"/>
    <w:rsid w:val="004735B9"/>
    <w:rsid w:val="00494FDB"/>
    <w:rsid w:val="004C4289"/>
    <w:rsid w:val="004E5F33"/>
    <w:rsid w:val="0051228A"/>
    <w:rsid w:val="00670CEE"/>
    <w:rsid w:val="006824A9"/>
    <w:rsid w:val="007F1991"/>
    <w:rsid w:val="00805A34"/>
    <w:rsid w:val="00861911"/>
    <w:rsid w:val="00865C32"/>
    <w:rsid w:val="0087330C"/>
    <w:rsid w:val="008C4E64"/>
    <w:rsid w:val="008D6EDD"/>
    <w:rsid w:val="009525E3"/>
    <w:rsid w:val="00952B87"/>
    <w:rsid w:val="009A1598"/>
    <w:rsid w:val="009B13EE"/>
    <w:rsid w:val="009B4D90"/>
    <w:rsid w:val="00A07958"/>
    <w:rsid w:val="00A223FB"/>
    <w:rsid w:val="00A36BA7"/>
    <w:rsid w:val="00A52A1A"/>
    <w:rsid w:val="00A6567E"/>
    <w:rsid w:val="00B6279C"/>
    <w:rsid w:val="00BC1CF7"/>
    <w:rsid w:val="00BF2597"/>
    <w:rsid w:val="00C5074C"/>
    <w:rsid w:val="00CA25FB"/>
    <w:rsid w:val="00CC6980"/>
    <w:rsid w:val="00CE71C1"/>
    <w:rsid w:val="00D35A9D"/>
    <w:rsid w:val="00D43059"/>
    <w:rsid w:val="00D63BA9"/>
    <w:rsid w:val="00D91BFE"/>
    <w:rsid w:val="00DB77F5"/>
    <w:rsid w:val="00DF6480"/>
    <w:rsid w:val="00E236C1"/>
    <w:rsid w:val="00E43694"/>
    <w:rsid w:val="00E640E6"/>
    <w:rsid w:val="00EC7A48"/>
    <w:rsid w:val="00ED7937"/>
    <w:rsid w:val="00F0523A"/>
    <w:rsid w:val="00F526A6"/>
    <w:rsid w:val="00F61184"/>
    <w:rsid w:val="00F7481C"/>
    <w:rsid w:val="00F773F8"/>
    <w:rsid w:val="00F83B7E"/>
    <w:rsid w:val="00FB487A"/>
    <w:rsid w:val="00FB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CB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773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3FB"/>
  </w:style>
  <w:style w:type="table" w:styleId="TableGrid">
    <w:name w:val="Table Grid"/>
    <w:basedOn w:val="TableNormal"/>
    <w:uiPriority w:val="39"/>
    <w:rsid w:val="00A2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3FB"/>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8619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911"/>
    <w:rPr>
      <w:rFonts w:ascii="Times New Roman" w:hAnsi="Times New Roman" w:cs="Times New Roman"/>
      <w:sz w:val="18"/>
      <w:szCs w:val="18"/>
    </w:rPr>
  </w:style>
  <w:style w:type="paragraph" w:styleId="NormalWeb">
    <w:name w:val="Normal (Web)"/>
    <w:basedOn w:val="Normal"/>
    <w:uiPriority w:val="99"/>
    <w:unhideWhenUsed/>
    <w:rsid w:val="00A36BA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36BA7"/>
  </w:style>
  <w:style w:type="paragraph" w:styleId="Header">
    <w:name w:val="header"/>
    <w:basedOn w:val="Normal"/>
    <w:link w:val="HeaderChar"/>
    <w:uiPriority w:val="99"/>
    <w:unhideWhenUsed/>
    <w:rsid w:val="00D91BFE"/>
    <w:pPr>
      <w:tabs>
        <w:tab w:val="center" w:pos="4513"/>
        <w:tab w:val="right" w:pos="9026"/>
      </w:tabs>
    </w:pPr>
  </w:style>
  <w:style w:type="character" w:customStyle="1" w:styleId="HeaderChar">
    <w:name w:val="Header Char"/>
    <w:basedOn w:val="DefaultParagraphFont"/>
    <w:link w:val="Header"/>
    <w:uiPriority w:val="99"/>
    <w:rsid w:val="00D91BFE"/>
  </w:style>
  <w:style w:type="paragraph" w:styleId="Footer">
    <w:name w:val="footer"/>
    <w:basedOn w:val="Normal"/>
    <w:link w:val="FooterChar"/>
    <w:uiPriority w:val="99"/>
    <w:unhideWhenUsed/>
    <w:rsid w:val="00D91BFE"/>
    <w:pPr>
      <w:tabs>
        <w:tab w:val="center" w:pos="4513"/>
        <w:tab w:val="right" w:pos="9026"/>
      </w:tabs>
    </w:pPr>
  </w:style>
  <w:style w:type="character" w:customStyle="1" w:styleId="FooterChar">
    <w:name w:val="Footer Char"/>
    <w:basedOn w:val="DefaultParagraphFont"/>
    <w:link w:val="Footer"/>
    <w:uiPriority w:val="99"/>
    <w:rsid w:val="00D91BFE"/>
  </w:style>
  <w:style w:type="character" w:styleId="CommentReference">
    <w:name w:val="annotation reference"/>
    <w:basedOn w:val="DefaultParagraphFont"/>
    <w:uiPriority w:val="99"/>
    <w:semiHidden/>
    <w:unhideWhenUsed/>
    <w:rsid w:val="00ED7937"/>
    <w:rPr>
      <w:sz w:val="18"/>
      <w:szCs w:val="18"/>
    </w:rPr>
  </w:style>
  <w:style w:type="paragraph" w:styleId="CommentText">
    <w:name w:val="annotation text"/>
    <w:basedOn w:val="Normal"/>
    <w:link w:val="CommentTextChar"/>
    <w:uiPriority w:val="99"/>
    <w:semiHidden/>
    <w:unhideWhenUsed/>
    <w:rsid w:val="00ED7937"/>
  </w:style>
  <w:style w:type="character" w:customStyle="1" w:styleId="CommentTextChar">
    <w:name w:val="Comment Text Char"/>
    <w:basedOn w:val="DefaultParagraphFont"/>
    <w:link w:val="CommentText"/>
    <w:uiPriority w:val="99"/>
    <w:semiHidden/>
    <w:rsid w:val="00ED7937"/>
  </w:style>
  <w:style w:type="paragraph" w:styleId="CommentSubject">
    <w:name w:val="annotation subject"/>
    <w:basedOn w:val="CommentText"/>
    <w:next w:val="CommentText"/>
    <w:link w:val="CommentSubjectChar"/>
    <w:uiPriority w:val="99"/>
    <w:semiHidden/>
    <w:unhideWhenUsed/>
    <w:rsid w:val="00ED7937"/>
    <w:rPr>
      <w:b/>
      <w:bCs/>
      <w:sz w:val="20"/>
      <w:szCs w:val="20"/>
    </w:rPr>
  </w:style>
  <w:style w:type="character" w:customStyle="1" w:styleId="CommentSubjectChar">
    <w:name w:val="Comment Subject Char"/>
    <w:basedOn w:val="CommentTextChar"/>
    <w:link w:val="CommentSubject"/>
    <w:uiPriority w:val="99"/>
    <w:semiHidden/>
    <w:rsid w:val="00ED7937"/>
    <w:rPr>
      <w:b/>
      <w:bCs/>
      <w:sz w:val="20"/>
      <w:szCs w:val="20"/>
    </w:rPr>
  </w:style>
  <w:style w:type="character" w:customStyle="1" w:styleId="Heading3Char">
    <w:name w:val="Heading 3 Char"/>
    <w:basedOn w:val="DefaultParagraphFont"/>
    <w:link w:val="Heading3"/>
    <w:uiPriority w:val="9"/>
    <w:rsid w:val="00F773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991">
      <w:bodyDiv w:val="1"/>
      <w:marLeft w:val="0"/>
      <w:marRight w:val="0"/>
      <w:marTop w:val="0"/>
      <w:marBottom w:val="0"/>
      <w:divBdr>
        <w:top w:val="none" w:sz="0" w:space="0" w:color="auto"/>
        <w:left w:val="none" w:sz="0" w:space="0" w:color="auto"/>
        <w:bottom w:val="none" w:sz="0" w:space="0" w:color="auto"/>
        <w:right w:val="none" w:sz="0" w:space="0" w:color="auto"/>
      </w:divBdr>
    </w:div>
    <w:div w:id="850752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B22E18-713C-DB48-8426-C20B42B6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Care for Children</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Green</dc:creator>
  <cp:keywords/>
  <dc:description/>
  <cp:lastModifiedBy>Lizzi Kilpatrick</cp:lastModifiedBy>
  <cp:revision>3</cp:revision>
  <dcterms:created xsi:type="dcterms:W3CDTF">2019-02-08T11:19:00Z</dcterms:created>
  <dcterms:modified xsi:type="dcterms:W3CDTF">2019-02-08T11:28:00Z</dcterms:modified>
</cp:coreProperties>
</file>